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52" w:rsidRPr="00E91452" w:rsidRDefault="00E91452" w:rsidP="00E91452">
      <w:pPr>
        <w:spacing w:line="580" w:lineRule="exact"/>
        <w:rPr>
          <w:sz w:val="28"/>
          <w:szCs w:val="28"/>
        </w:rPr>
      </w:pPr>
    </w:p>
    <w:p w:rsidR="00E91452" w:rsidRPr="00E91452" w:rsidRDefault="00E91452" w:rsidP="00E91452">
      <w:pPr>
        <w:spacing w:line="580" w:lineRule="exact"/>
        <w:rPr>
          <w:sz w:val="28"/>
          <w:szCs w:val="28"/>
        </w:rPr>
      </w:pPr>
      <w:r w:rsidRPr="00E91452">
        <w:rPr>
          <w:rFonts w:ascii="Calibri" w:hAnsi="Calibr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304C267" wp14:editId="38A29387">
            <wp:simplePos x="0" y="0"/>
            <wp:positionH relativeFrom="column">
              <wp:posOffset>69850</wp:posOffset>
            </wp:positionH>
            <wp:positionV relativeFrom="paragraph">
              <wp:posOffset>-33655</wp:posOffset>
            </wp:positionV>
            <wp:extent cx="5454650" cy="1102995"/>
            <wp:effectExtent l="0" t="0" r="0" b="1905"/>
            <wp:wrapNone/>
            <wp:docPr id="1" name="图片 1" descr="说明: 说明: 说明: 说明: 说明: 说明: 说明: 说明: 说明: 说明: 说明: 说明: 说明: 说明: 说明: 说明: 说明: 说明: 改的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说明: 说明: 说明: 说明: 说明: 说明: 说明: 说明: 说明: 说明: 说明: 说明: 说明: 说明: 说明: 说明: 改的红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452" w:rsidRPr="00E91452" w:rsidRDefault="00E91452" w:rsidP="00E91452">
      <w:pPr>
        <w:tabs>
          <w:tab w:val="left" w:pos="1875"/>
          <w:tab w:val="left" w:pos="3795"/>
          <w:tab w:val="left" w:pos="5730"/>
        </w:tabs>
        <w:spacing w:line="580" w:lineRule="exact"/>
        <w:jc w:val="right"/>
        <w:rPr>
          <w:sz w:val="28"/>
          <w:szCs w:val="28"/>
        </w:rPr>
      </w:pPr>
      <w:r w:rsidRPr="00E91452">
        <w:rPr>
          <w:sz w:val="28"/>
          <w:szCs w:val="28"/>
        </w:rPr>
        <w:tab/>
      </w:r>
      <w:r w:rsidRPr="00E91452">
        <w:rPr>
          <w:sz w:val="28"/>
          <w:szCs w:val="28"/>
        </w:rPr>
        <w:tab/>
      </w:r>
    </w:p>
    <w:p w:rsidR="00E91452" w:rsidRPr="00E91452" w:rsidRDefault="00E91452" w:rsidP="00E91452">
      <w:pPr>
        <w:spacing w:line="580" w:lineRule="exact"/>
        <w:rPr>
          <w:rFonts w:ascii="宋体" w:hAnsi="宋体"/>
          <w:sz w:val="28"/>
          <w:szCs w:val="28"/>
        </w:rPr>
      </w:pPr>
    </w:p>
    <w:p w:rsidR="00E91452" w:rsidRPr="00E91452" w:rsidRDefault="00E91452" w:rsidP="00E91452">
      <w:pPr>
        <w:spacing w:line="580" w:lineRule="exact"/>
        <w:rPr>
          <w:rFonts w:ascii="Calibri" w:hAnsi="Calibri"/>
          <w:sz w:val="28"/>
          <w:szCs w:val="28"/>
        </w:rPr>
      </w:pPr>
    </w:p>
    <w:p w:rsidR="00E91452" w:rsidRPr="00E91452" w:rsidRDefault="00E91452" w:rsidP="00E91452">
      <w:pPr>
        <w:spacing w:line="580" w:lineRule="exact"/>
        <w:jc w:val="center"/>
        <w:rPr>
          <w:rFonts w:ascii="仿宋" w:eastAsia="仿宋" w:hAnsi="仿宋"/>
          <w:color w:val="0070C0"/>
          <w:sz w:val="28"/>
          <w:szCs w:val="28"/>
        </w:rPr>
      </w:pPr>
      <w:proofErr w:type="gramStart"/>
      <w:r w:rsidRPr="00E91452">
        <w:rPr>
          <w:rFonts w:ascii="仿宋" w:eastAsia="仿宋" w:hAnsi="仿宋" w:cs="仿宋_GB2312" w:hint="eastAsia"/>
          <w:sz w:val="32"/>
          <w:szCs w:val="32"/>
        </w:rPr>
        <w:t>校行字</w:t>
      </w:r>
      <w:proofErr w:type="gramEnd"/>
      <w:r w:rsidRPr="00E91452">
        <w:rPr>
          <w:rFonts w:ascii="仿宋" w:eastAsia="仿宋" w:hAnsi="仿宋" w:cs="仿宋_GB2312" w:hint="eastAsia"/>
          <w:sz w:val="32"/>
          <w:szCs w:val="32"/>
        </w:rPr>
        <w:t>〔2019〕2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 w:rsidRPr="00E91452">
        <w:rPr>
          <w:rFonts w:ascii="仿宋" w:eastAsia="仿宋" w:hAnsi="仿宋" w:cs="仿宋_GB2312" w:hint="eastAsia"/>
          <w:sz w:val="32"/>
          <w:szCs w:val="32"/>
        </w:rPr>
        <w:t>号</w:t>
      </w:r>
    </w:p>
    <w:p w:rsidR="00E91452" w:rsidRPr="00E91452" w:rsidRDefault="00E91452" w:rsidP="00E91452">
      <w:pPr>
        <w:tabs>
          <w:tab w:val="right" w:pos="8900"/>
        </w:tabs>
        <w:spacing w:line="580" w:lineRule="exact"/>
        <w:jc w:val="left"/>
        <w:rPr>
          <w:sz w:val="28"/>
          <w:szCs w:val="28"/>
        </w:rPr>
      </w:pPr>
      <w:r w:rsidRPr="00E91452">
        <w:rPr>
          <w:rFonts w:ascii="Calibri" w:hAnsi="Calibri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0027F07" wp14:editId="0AD01958">
            <wp:simplePos x="0" y="0"/>
            <wp:positionH relativeFrom="column">
              <wp:posOffset>-26670</wp:posOffset>
            </wp:positionH>
            <wp:positionV relativeFrom="paragraph">
              <wp:posOffset>41275</wp:posOffset>
            </wp:positionV>
            <wp:extent cx="5727065" cy="124460"/>
            <wp:effectExtent l="0" t="0" r="6985" b="8890"/>
            <wp:wrapNone/>
            <wp:docPr id="2" name="图片 2" descr="说明: 说明: 说明: 说明: 说明: 说明: 说明: 说明: 说明: 说明: 说明: 说明: 说明: 说明: 说明: 说明: 说明: 说明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说明: 说明: 说明: 说明: 说明: 说明: 说明: 说明: 说明: 说明: 说明: 说明: 说明: 说明: 说明: 说明: 说明: 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452" w:rsidRPr="00E91452" w:rsidRDefault="00E91452" w:rsidP="00E91452">
      <w:pPr>
        <w:spacing w:line="580" w:lineRule="exact"/>
        <w:jc w:val="left"/>
        <w:rPr>
          <w:rFonts w:ascii="方正小标宋简体" w:eastAsia="方正小标宋简体" w:hAnsi="仿宋"/>
          <w:w w:val="96"/>
          <w:sz w:val="44"/>
          <w:szCs w:val="44"/>
        </w:rPr>
      </w:pPr>
    </w:p>
    <w:p w:rsidR="0013116B" w:rsidRPr="00EB6C32" w:rsidRDefault="00337475" w:rsidP="00EB6C32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B6C32">
        <w:rPr>
          <w:rFonts w:ascii="方正小标宋简体" w:eastAsia="方正小标宋简体" w:hAnsi="仿宋" w:hint="eastAsia"/>
          <w:sz w:val="44"/>
          <w:szCs w:val="44"/>
        </w:rPr>
        <w:t>信阳学院试题库建设</w:t>
      </w:r>
      <w:r w:rsidR="00B75EDB" w:rsidRPr="00EB6C32">
        <w:rPr>
          <w:rFonts w:ascii="方正小标宋简体" w:eastAsia="方正小标宋简体" w:hAnsi="仿宋" w:hint="eastAsia"/>
          <w:sz w:val="44"/>
          <w:szCs w:val="44"/>
        </w:rPr>
        <w:t>与</w:t>
      </w:r>
      <w:r w:rsidRPr="00EB6C32">
        <w:rPr>
          <w:rFonts w:ascii="方正小标宋简体" w:eastAsia="方正小标宋简体" w:hAnsi="仿宋" w:hint="eastAsia"/>
          <w:sz w:val="44"/>
          <w:szCs w:val="44"/>
        </w:rPr>
        <w:t>管理办法(试行)</w:t>
      </w:r>
    </w:p>
    <w:p w:rsidR="00EB6C32" w:rsidRDefault="00EB6C32" w:rsidP="00EB6C32">
      <w:pPr>
        <w:spacing w:line="580" w:lineRule="exac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</w:p>
    <w:p w:rsidR="0013116B" w:rsidRPr="00EB6C32" w:rsidRDefault="00337475" w:rsidP="00EB6C32">
      <w:pPr>
        <w:spacing w:line="580" w:lineRule="exact"/>
        <w:ind w:left="1162" w:firstLineChars="700" w:firstLine="2240"/>
        <w:rPr>
          <w:rFonts w:ascii="黑体" w:eastAsia="黑体" w:hAnsi="黑体"/>
          <w:bCs/>
          <w:color w:val="000000"/>
          <w:sz w:val="32"/>
          <w:szCs w:val="32"/>
        </w:rPr>
      </w:pP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第一章</w:t>
      </w:r>
      <w:r w:rsidR="00EB6C32"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总则</w:t>
      </w:r>
    </w:p>
    <w:p w:rsidR="0013116B" w:rsidRPr="00EB6C32" w:rsidRDefault="00337475" w:rsidP="00EB6C32">
      <w:pPr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第一条</w:t>
      </w:r>
      <w:r w:rsidR="00EB6C32"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为深化教学改革，加强课程建设</w:t>
      </w:r>
      <w:r w:rsidR="000645CA" w:rsidRPr="00EB6C32">
        <w:rPr>
          <w:rFonts w:ascii="仿宋" w:eastAsia="仿宋" w:hAnsi="仿宋" w:hint="eastAsia"/>
          <w:color w:val="000000"/>
          <w:sz w:val="32"/>
          <w:szCs w:val="32"/>
        </w:rPr>
        <w:t>，实行“教考分离”，规范我校试题库的建设和管理，使考试结果能更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客观、公正、全面地衡量学校的教学质量和学生的学习效果，特制定本办法。</w:t>
      </w:r>
    </w:p>
    <w:p w:rsidR="0013116B" w:rsidRPr="00EB6C32" w:rsidRDefault="00337475" w:rsidP="00EB6C32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第二条</w:t>
      </w:r>
      <w:r w:rsidR="00EB6C32"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 w:rsidR="008A2365" w:rsidRPr="00EB6C32">
        <w:rPr>
          <w:rFonts w:ascii="仿宋" w:eastAsia="仿宋" w:hAnsi="仿宋" w:hint="eastAsia"/>
          <w:color w:val="000000"/>
          <w:sz w:val="32"/>
          <w:szCs w:val="32"/>
        </w:rPr>
        <w:t>试题库建设的主要对象为对</w:t>
      </w:r>
      <w:r w:rsidR="000645CA" w:rsidRPr="00EB6C32">
        <w:rPr>
          <w:rFonts w:ascii="仿宋" w:eastAsia="仿宋" w:hAnsi="仿宋" w:hint="eastAsia"/>
          <w:color w:val="000000"/>
          <w:sz w:val="32"/>
          <w:szCs w:val="32"/>
        </w:rPr>
        <w:t>实现人才培养目标和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提高学校教学质量作用大、影</w:t>
      </w:r>
      <w:r w:rsidR="00A13965" w:rsidRPr="00EB6C32">
        <w:rPr>
          <w:rFonts w:ascii="仿宋" w:eastAsia="仿宋" w:hAnsi="仿宋" w:hint="eastAsia"/>
          <w:color w:val="000000"/>
          <w:sz w:val="32"/>
          <w:szCs w:val="32"/>
        </w:rPr>
        <w:t>响广及学时数较多的</w:t>
      </w:r>
      <w:r w:rsidR="00F950CF" w:rsidRPr="00EB6C32">
        <w:rPr>
          <w:rFonts w:ascii="仿宋" w:eastAsia="仿宋" w:hAnsi="仿宋" w:hint="eastAsia"/>
          <w:color w:val="000000"/>
          <w:sz w:val="32"/>
          <w:szCs w:val="32"/>
        </w:rPr>
        <w:t>学科、专业基础必修课（简称基础必修课）以及</w:t>
      </w:r>
      <w:r w:rsidR="00A13965" w:rsidRPr="00EB6C32">
        <w:rPr>
          <w:rFonts w:ascii="仿宋" w:eastAsia="仿宋" w:hAnsi="仿宋" w:hint="eastAsia"/>
          <w:color w:val="000000"/>
          <w:sz w:val="32"/>
          <w:szCs w:val="32"/>
        </w:rPr>
        <w:t>专业方向</w:t>
      </w:r>
      <w:r w:rsidR="00F950CF" w:rsidRPr="00EB6C32">
        <w:rPr>
          <w:rFonts w:ascii="仿宋" w:eastAsia="仿宋" w:hAnsi="仿宋" w:hint="eastAsia"/>
          <w:color w:val="000000"/>
          <w:sz w:val="32"/>
          <w:szCs w:val="32"/>
        </w:rPr>
        <w:t>必修</w:t>
      </w:r>
      <w:r w:rsidR="00A13965" w:rsidRPr="00EB6C32">
        <w:rPr>
          <w:rFonts w:ascii="仿宋" w:eastAsia="仿宋" w:hAnsi="仿宋" w:hint="eastAsia"/>
          <w:color w:val="000000"/>
          <w:sz w:val="32"/>
          <w:szCs w:val="32"/>
        </w:rPr>
        <w:t>课</w:t>
      </w:r>
      <w:r w:rsidR="00F950CF" w:rsidRPr="00EB6C32">
        <w:rPr>
          <w:rFonts w:ascii="仿宋" w:eastAsia="仿宋" w:hAnsi="仿宋" w:hint="eastAsia"/>
          <w:color w:val="000000"/>
          <w:sz w:val="32"/>
          <w:szCs w:val="32"/>
        </w:rPr>
        <w:t>（简称方向必修课）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。同时也鼓励有条件建设试题库的其它课程积极参与。</w:t>
      </w:r>
    </w:p>
    <w:p w:rsidR="0013116B" w:rsidRPr="00EB6C32" w:rsidRDefault="00337475" w:rsidP="00EB6C32">
      <w:pPr>
        <w:spacing w:line="580" w:lineRule="exact"/>
        <w:ind w:left="1162" w:firstLineChars="700" w:firstLine="2240"/>
        <w:rPr>
          <w:rFonts w:ascii="黑体" w:eastAsia="黑体" w:hAnsi="黑体"/>
          <w:bCs/>
          <w:color w:val="000000"/>
          <w:sz w:val="32"/>
          <w:szCs w:val="32"/>
        </w:rPr>
      </w:pP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第二章</w:t>
      </w:r>
      <w:r w:rsidR="00EB6C32" w:rsidRPr="00EB6C32"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组织方式</w:t>
      </w:r>
    </w:p>
    <w:p w:rsidR="0013116B" w:rsidRPr="00EB6C32" w:rsidRDefault="00337475" w:rsidP="00EB6C32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三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 </w:t>
      </w:r>
      <w:r w:rsidR="00EB6C32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试题库建设以学校</w:t>
      </w:r>
      <w:r w:rsidR="003A214B" w:rsidRPr="00EB6C32">
        <w:rPr>
          <w:rFonts w:ascii="仿宋" w:eastAsia="仿宋" w:hAnsi="仿宋" w:hint="eastAsia"/>
          <w:color w:val="000000"/>
          <w:sz w:val="32"/>
          <w:szCs w:val="32"/>
        </w:rPr>
        <w:t>指派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任务与学院</w:t>
      </w:r>
      <w:r w:rsidR="008A2365" w:rsidRPr="00EB6C32">
        <w:rPr>
          <w:rFonts w:ascii="仿宋" w:eastAsia="仿宋" w:hAnsi="仿宋" w:hint="eastAsia"/>
          <w:color w:val="000000"/>
          <w:sz w:val="32"/>
          <w:szCs w:val="32"/>
        </w:rPr>
        <w:t>（部）</w:t>
      </w:r>
      <w:r w:rsidR="00A205B2" w:rsidRPr="00EB6C32">
        <w:rPr>
          <w:rFonts w:ascii="仿宋" w:eastAsia="仿宋" w:hAnsi="仿宋" w:hint="eastAsia"/>
          <w:color w:val="000000"/>
          <w:sz w:val="32"/>
          <w:szCs w:val="32"/>
        </w:rPr>
        <w:t>自主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申报相结合的立项形式开展。</w:t>
      </w:r>
    </w:p>
    <w:p w:rsidR="00D90472" w:rsidRPr="00EB6C32" w:rsidRDefault="00337475" w:rsidP="00EB6C32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四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 w:rsidR="000645CA" w:rsidRPr="00EB6C32">
        <w:rPr>
          <w:rFonts w:ascii="仿宋" w:eastAsia="仿宋" w:hAnsi="仿宋" w:hint="eastAsia"/>
          <w:color w:val="000000"/>
          <w:sz w:val="32"/>
          <w:szCs w:val="32"/>
        </w:rPr>
        <w:t>学校成立试题库建设与评审小组，组长由教学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副校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lastRenderedPageBreak/>
        <w:t>长担任，成员由学校教务处等职能部门相关人员以及学校教学督导专家组成，负责试题库建设立项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评审</w:t>
      </w:r>
      <w:proofErr w:type="gramStart"/>
      <w:r w:rsidR="000E6DD4" w:rsidRPr="00EB6C32">
        <w:rPr>
          <w:rFonts w:ascii="仿宋" w:eastAsia="仿宋" w:hAnsi="仿宋" w:hint="eastAsia"/>
          <w:color w:val="000000"/>
          <w:sz w:val="32"/>
          <w:szCs w:val="32"/>
        </w:rPr>
        <w:t>及结项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验收</w:t>
      </w:r>
      <w:proofErr w:type="gramEnd"/>
      <w:r w:rsidRPr="00EB6C32">
        <w:rPr>
          <w:rFonts w:ascii="仿宋" w:eastAsia="仿宋" w:hAnsi="仿宋" w:hint="eastAsia"/>
          <w:color w:val="000000"/>
          <w:sz w:val="32"/>
          <w:szCs w:val="32"/>
        </w:rPr>
        <w:t>工作。</w:t>
      </w:r>
    </w:p>
    <w:p w:rsidR="0013116B" w:rsidRPr="00EB6C32" w:rsidRDefault="00337475" w:rsidP="00EB6C32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五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 w:rsidR="00981D45" w:rsidRPr="00EB6C32">
        <w:rPr>
          <w:rFonts w:ascii="仿宋" w:eastAsia="仿宋" w:hAnsi="仿宋" w:hint="eastAsia"/>
          <w:color w:val="000000"/>
          <w:sz w:val="32"/>
          <w:szCs w:val="32"/>
        </w:rPr>
        <w:t>学院（部）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成立试题库建设领导小组，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教学院长任组长，负责本</w:t>
      </w:r>
      <w:r w:rsidR="00981D45" w:rsidRPr="00EB6C32">
        <w:rPr>
          <w:rFonts w:ascii="仿宋" w:eastAsia="仿宋" w:hAnsi="仿宋" w:hint="eastAsia"/>
          <w:color w:val="000000"/>
          <w:sz w:val="32"/>
          <w:szCs w:val="32"/>
        </w:rPr>
        <w:t>学院（部）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试题库规划和建设工作。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试题库建设领导小组下设试题库建设</w:t>
      </w:r>
      <w:r w:rsidR="00981D45" w:rsidRPr="00EB6C32">
        <w:rPr>
          <w:rFonts w:ascii="仿宋" w:eastAsia="仿宋" w:hAnsi="仿宋" w:hint="eastAsia"/>
          <w:color w:val="000000"/>
          <w:sz w:val="32"/>
          <w:szCs w:val="32"/>
        </w:rPr>
        <w:t>课程组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 xml:space="preserve">，负责相应课程试题库建设。 </w:t>
      </w:r>
    </w:p>
    <w:p w:rsidR="0013116B" w:rsidRPr="00EB6C32" w:rsidRDefault="00337475" w:rsidP="00EB6C32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六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试题库建设</w:t>
      </w:r>
      <w:r w:rsidR="00981D45" w:rsidRPr="00EB6C32">
        <w:rPr>
          <w:rFonts w:ascii="仿宋" w:eastAsia="仿宋" w:hAnsi="仿宋" w:hint="eastAsia"/>
          <w:color w:val="000000"/>
          <w:sz w:val="32"/>
          <w:szCs w:val="32"/>
        </w:rPr>
        <w:t>课程组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成员必须是相应学科领域的教师，</w:t>
      </w:r>
      <w:r w:rsidR="00EC11A5" w:rsidRPr="00EB6C32">
        <w:rPr>
          <w:rFonts w:ascii="仿宋" w:eastAsia="仿宋" w:hAnsi="仿宋" w:hint="eastAsia"/>
          <w:color w:val="000000"/>
          <w:sz w:val="32"/>
          <w:szCs w:val="32"/>
        </w:rPr>
        <w:t>熟悉本课程教学大纲,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对本学科</w:t>
      </w:r>
      <w:r w:rsidR="008A2365" w:rsidRPr="00EB6C32">
        <w:rPr>
          <w:rFonts w:ascii="仿宋" w:eastAsia="仿宋" w:hAnsi="仿宋" w:hint="eastAsia"/>
          <w:color w:val="000000"/>
          <w:sz w:val="32"/>
          <w:szCs w:val="32"/>
        </w:rPr>
        <w:t>教学理论与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教学方法有较高的研究水平及丰富的教学经验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，掌握一定的</w:t>
      </w:r>
      <w:r w:rsidR="00B03A28" w:rsidRPr="00EB6C32">
        <w:rPr>
          <w:rFonts w:ascii="仿宋" w:eastAsia="仿宋" w:hAnsi="仿宋" w:hint="eastAsia"/>
          <w:color w:val="000000"/>
          <w:sz w:val="32"/>
          <w:szCs w:val="32"/>
        </w:rPr>
        <w:t>命题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方法和技能。</w:t>
      </w:r>
      <w:r w:rsidR="00981D45" w:rsidRPr="00EB6C32">
        <w:rPr>
          <w:rFonts w:ascii="仿宋" w:eastAsia="仿宋" w:hAnsi="仿宋" w:hint="eastAsia"/>
          <w:color w:val="000000"/>
          <w:sz w:val="32"/>
          <w:szCs w:val="32"/>
        </w:rPr>
        <w:t>课程组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负责人应是</w:t>
      </w:r>
      <w:r w:rsidR="000E6DD4" w:rsidRPr="00EB6C32">
        <w:rPr>
          <w:rFonts w:ascii="仿宋" w:eastAsia="仿宋" w:hAnsi="仿宋" w:hint="eastAsia"/>
          <w:color w:val="000000"/>
          <w:sz w:val="32"/>
          <w:szCs w:val="32"/>
        </w:rPr>
        <w:t>具</w:t>
      </w:r>
      <w:r w:rsidR="004F19C9" w:rsidRPr="00EB6C32">
        <w:rPr>
          <w:rFonts w:ascii="仿宋" w:eastAsia="仿宋" w:hAnsi="仿宋" w:hint="eastAsia"/>
          <w:color w:val="000000"/>
          <w:sz w:val="32"/>
          <w:szCs w:val="32"/>
        </w:rPr>
        <w:t>有</w:t>
      </w:r>
      <w:r w:rsidR="00B103A6" w:rsidRPr="00EB6C32">
        <w:rPr>
          <w:rFonts w:ascii="仿宋" w:eastAsia="仿宋" w:hAnsi="仿宋" w:hint="eastAsia"/>
          <w:color w:val="000000"/>
          <w:sz w:val="32"/>
          <w:szCs w:val="32"/>
        </w:rPr>
        <w:t>高级职称的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课程主讲教师,</w:t>
      </w:r>
      <w:r w:rsidR="00B103A6" w:rsidRPr="00EB6C32">
        <w:rPr>
          <w:rFonts w:ascii="仿宋" w:eastAsia="仿宋" w:hAnsi="仿宋" w:hint="eastAsia"/>
          <w:color w:val="000000"/>
          <w:sz w:val="32"/>
          <w:szCs w:val="32"/>
        </w:rPr>
        <w:t>特殊课程可放宽</w:t>
      </w:r>
      <w:proofErr w:type="gramStart"/>
      <w:r w:rsidR="00B103A6" w:rsidRPr="00EB6C32">
        <w:rPr>
          <w:rFonts w:ascii="仿宋" w:eastAsia="仿宋" w:hAnsi="仿宋" w:hint="eastAsia"/>
          <w:color w:val="000000"/>
          <w:sz w:val="32"/>
          <w:szCs w:val="32"/>
        </w:rPr>
        <w:t>至同时</w:t>
      </w:r>
      <w:proofErr w:type="gramEnd"/>
      <w:r w:rsidRPr="00EB6C32">
        <w:rPr>
          <w:rFonts w:ascii="仿宋" w:eastAsia="仿宋" w:hAnsi="仿宋" w:hint="eastAsia"/>
          <w:color w:val="000000"/>
          <w:sz w:val="32"/>
          <w:szCs w:val="32"/>
        </w:rPr>
        <w:t>具</w:t>
      </w:r>
      <w:r w:rsidR="004F19C9" w:rsidRPr="00EB6C32">
        <w:rPr>
          <w:rFonts w:ascii="仿宋" w:eastAsia="仿宋" w:hAnsi="仿宋" w:hint="eastAsia"/>
          <w:color w:val="000000"/>
          <w:sz w:val="32"/>
          <w:szCs w:val="32"/>
        </w:rPr>
        <w:t>有</w:t>
      </w:r>
      <w:r w:rsidR="00B103A6" w:rsidRPr="00EB6C32">
        <w:rPr>
          <w:rFonts w:ascii="仿宋" w:eastAsia="仿宋" w:hAnsi="仿宋" w:hint="eastAsia"/>
          <w:color w:val="000000"/>
          <w:sz w:val="32"/>
          <w:szCs w:val="32"/>
        </w:rPr>
        <w:t>研究生学历和中级职称的课程主讲教师</w:t>
      </w:r>
      <w:r w:rsidR="00EC11A5" w:rsidRPr="00EB6C3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13116B" w:rsidRPr="00EB6C32" w:rsidRDefault="00337475" w:rsidP="00EB6C32">
      <w:pPr>
        <w:spacing w:line="580" w:lineRule="exact"/>
        <w:ind w:left="1162" w:firstLineChars="700" w:firstLine="2240"/>
        <w:rPr>
          <w:rFonts w:ascii="黑体" w:eastAsia="黑体" w:hAnsi="黑体"/>
          <w:bCs/>
          <w:color w:val="000000"/>
          <w:sz w:val="32"/>
          <w:szCs w:val="32"/>
        </w:rPr>
      </w:pP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第三章</w:t>
      </w:r>
      <w:r w:rsidR="00EB6C32" w:rsidRPr="00EB6C32"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组织实施</w:t>
      </w:r>
    </w:p>
    <w:p w:rsidR="0013116B" w:rsidRPr="00EB6C32" w:rsidRDefault="00337475" w:rsidP="00EB6C32">
      <w:pPr>
        <w:spacing w:line="580" w:lineRule="exact"/>
        <w:ind w:firstLineChars="196" w:firstLine="627"/>
        <w:rPr>
          <w:rFonts w:ascii="楷体" w:eastAsia="楷体" w:hAnsi="楷体"/>
          <w:bCs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七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申请与立项 </w:t>
      </w:r>
    </w:p>
    <w:p w:rsidR="0013116B" w:rsidRPr="00EB6C32" w:rsidRDefault="00981D45" w:rsidP="00EB6C32">
      <w:pPr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仿宋" w:eastAsia="仿宋" w:hAnsi="仿宋" w:hint="eastAsia"/>
          <w:color w:val="000000"/>
          <w:sz w:val="32"/>
          <w:szCs w:val="32"/>
        </w:rPr>
        <w:t>课程组</w:t>
      </w:r>
      <w:r w:rsidR="00BB5F2F" w:rsidRPr="00EB6C32">
        <w:rPr>
          <w:rFonts w:ascii="仿宋" w:eastAsia="仿宋" w:hAnsi="仿宋" w:hint="eastAsia"/>
          <w:color w:val="000000"/>
          <w:sz w:val="32"/>
          <w:szCs w:val="32"/>
        </w:rPr>
        <w:t>负责人填写《信阳学院试题库建设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项</w:t>
      </w:r>
      <w:r w:rsidR="00BB5F2F" w:rsidRPr="00EB6C32">
        <w:rPr>
          <w:rFonts w:ascii="仿宋" w:eastAsia="仿宋" w:hAnsi="仿宋" w:hint="eastAsia"/>
          <w:color w:val="000000"/>
          <w:sz w:val="32"/>
          <w:szCs w:val="32"/>
        </w:rPr>
        <w:t>目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申报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表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》交至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学院（部）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学院（部）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试题库建设领导小组对本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学院（部）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申报的项目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进行初评，</w:t>
      </w:r>
      <w:r w:rsidR="00B03A28" w:rsidRPr="00EB6C32">
        <w:rPr>
          <w:rFonts w:ascii="仿宋" w:eastAsia="仿宋" w:hAnsi="仿宋" w:hint="eastAsia"/>
          <w:color w:val="000000"/>
          <w:sz w:val="32"/>
          <w:szCs w:val="32"/>
        </w:rPr>
        <w:t>签署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评审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意见后，填写《</w:t>
      </w:r>
      <w:r w:rsidR="008A2365" w:rsidRPr="00EB6C32">
        <w:rPr>
          <w:rFonts w:ascii="仿宋" w:eastAsia="仿宋" w:hAnsi="仿宋" w:hint="eastAsia"/>
          <w:color w:val="000000"/>
          <w:sz w:val="32"/>
          <w:szCs w:val="32"/>
        </w:rPr>
        <w:t>信阳学院试题库建设项目申报一览表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》，连同《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项目申报表》报送教务处。教务处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汇总申报材料，</w:t>
      </w:r>
      <w:r w:rsidR="00B52C95" w:rsidRPr="00EB6C32">
        <w:rPr>
          <w:rFonts w:ascii="仿宋" w:eastAsia="仿宋" w:hAnsi="仿宋" w:hint="eastAsia"/>
          <w:color w:val="000000"/>
          <w:sz w:val="32"/>
          <w:szCs w:val="32"/>
        </w:rPr>
        <w:t>呈</w:t>
      </w:r>
      <w:r w:rsidR="000E6DD4" w:rsidRPr="00EB6C32">
        <w:rPr>
          <w:rFonts w:ascii="仿宋" w:eastAsia="仿宋" w:hAnsi="仿宋" w:hint="eastAsia"/>
          <w:color w:val="000000"/>
          <w:sz w:val="32"/>
          <w:szCs w:val="32"/>
        </w:rPr>
        <w:t>送</w:t>
      </w:r>
      <w:r w:rsidR="00B52C95" w:rsidRPr="00EB6C32">
        <w:rPr>
          <w:rFonts w:ascii="仿宋" w:eastAsia="仿宋" w:hAnsi="仿宋" w:hint="eastAsia"/>
          <w:color w:val="000000"/>
          <w:sz w:val="32"/>
          <w:szCs w:val="32"/>
        </w:rPr>
        <w:t>学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校试题库建设与评审小组评审，确定立项</w:t>
      </w:r>
      <w:r w:rsidR="00205D95" w:rsidRPr="00EB6C32">
        <w:rPr>
          <w:rFonts w:ascii="仿宋" w:eastAsia="仿宋" w:hAnsi="仿宋" w:hint="eastAsia"/>
          <w:color w:val="000000"/>
          <w:sz w:val="32"/>
          <w:szCs w:val="32"/>
        </w:rPr>
        <w:t>项目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13116B" w:rsidRPr="00EB6C32" w:rsidRDefault="00337475" w:rsidP="00EB6C32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 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八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试题库建设 </w:t>
      </w:r>
    </w:p>
    <w:p w:rsidR="00A665FB" w:rsidRPr="00EB6C32" w:rsidRDefault="0013517F" w:rsidP="00EB6C3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6C32">
        <w:rPr>
          <w:rFonts w:ascii="仿宋" w:eastAsia="仿宋" w:hAnsi="仿宋" w:hint="eastAsia"/>
          <w:sz w:val="32"/>
          <w:szCs w:val="32"/>
        </w:rPr>
        <w:t>获批的</w:t>
      </w:r>
      <w:r w:rsidRPr="00EB6C32">
        <w:rPr>
          <w:rFonts w:ascii="仿宋" w:eastAsia="仿宋" w:hAnsi="仿宋"/>
          <w:sz w:val="32"/>
          <w:szCs w:val="32"/>
        </w:rPr>
        <w:t>项目</w:t>
      </w:r>
      <w:r w:rsidR="00337475" w:rsidRPr="00EB6C32">
        <w:rPr>
          <w:rFonts w:ascii="仿宋" w:eastAsia="仿宋" w:hAnsi="仿宋"/>
          <w:sz w:val="32"/>
          <w:szCs w:val="32"/>
        </w:rPr>
        <w:t>应严格按照</w:t>
      </w:r>
      <w:r w:rsidR="000E6DD4" w:rsidRPr="00EB6C32">
        <w:rPr>
          <w:rFonts w:ascii="仿宋" w:eastAsia="仿宋" w:hAnsi="仿宋" w:hint="eastAsia"/>
          <w:sz w:val="32"/>
          <w:szCs w:val="32"/>
        </w:rPr>
        <w:t>进度</w:t>
      </w:r>
      <w:r w:rsidR="00337475" w:rsidRPr="00EB6C32">
        <w:rPr>
          <w:rFonts w:ascii="仿宋" w:eastAsia="仿宋" w:hAnsi="仿宋"/>
          <w:sz w:val="32"/>
          <w:szCs w:val="32"/>
        </w:rPr>
        <w:t>计划执行。</w:t>
      </w:r>
      <w:r w:rsidR="00A13965" w:rsidRPr="00EB6C32">
        <w:rPr>
          <w:rFonts w:ascii="仿宋" w:eastAsia="仿宋" w:hAnsi="仿宋"/>
          <w:sz w:val="32"/>
          <w:szCs w:val="32"/>
        </w:rPr>
        <w:t>若</w:t>
      </w:r>
      <w:r w:rsidR="00981D45" w:rsidRPr="00EB6C32">
        <w:rPr>
          <w:rFonts w:ascii="仿宋" w:eastAsia="仿宋" w:hAnsi="仿宋" w:hint="eastAsia"/>
          <w:sz w:val="32"/>
          <w:szCs w:val="32"/>
        </w:rPr>
        <w:t>课程组</w:t>
      </w:r>
      <w:r w:rsidR="00337475" w:rsidRPr="00EB6C32">
        <w:rPr>
          <w:rFonts w:ascii="仿宋" w:eastAsia="仿宋" w:hAnsi="仿宋"/>
          <w:sz w:val="32"/>
          <w:szCs w:val="32"/>
        </w:rPr>
        <w:t>因</w:t>
      </w:r>
      <w:r w:rsidR="00A13965" w:rsidRPr="00EB6C32">
        <w:rPr>
          <w:rFonts w:ascii="仿宋" w:eastAsia="仿宋" w:hAnsi="仿宋" w:hint="eastAsia"/>
          <w:sz w:val="32"/>
          <w:szCs w:val="32"/>
        </w:rPr>
        <w:t>特殊原因</w:t>
      </w:r>
      <w:r w:rsidR="00337475" w:rsidRPr="00EB6C32">
        <w:rPr>
          <w:rFonts w:ascii="仿宋" w:eastAsia="仿宋" w:hAnsi="仿宋"/>
          <w:sz w:val="32"/>
          <w:szCs w:val="32"/>
        </w:rPr>
        <w:t>需对计划、规模、时间等进行变更</w:t>
      </w:r>
      <w:r w:rsidR="00A665FB" w:rsidRPr="00EB6C32">
        <w:rPr>
          <w:rFonts w:ascii="仿宋" w:eastAsia="仿宋" w:hAnsi="仿宋" w:hint="eastAsia"/>
          <w:sz w:val="32"/>
          <w:szCs w:val="32"/>
        </w:rPr>
        <w:t>的</w:t>
      </w:r>
      <w:r w:rsidR="00337475" w:rsidRPr="00EB6C32">
        <w:rPr>
          <w:rFonts w:ascii="仿宋" w:eastAsia="仿宋" w:hAnsi="仿宋"/>
          <w:sz w:val="32"/>
          <w:szCs w:val="32"/>
        </w:rPr>
        <w:t>，</w:t>
      </w:r>
      <w:r w:rsidRPr="00EB6C32">
        <w:rPr>
          <w:rFonts w:ascii="仿宋" w:eastAsia="仿宋" w:hAnsi="仿宋" w:hint="eastAsia"/>
          <w:sz w:val="32"/>
          <w:szCs w:val="32"/>
        </w:rPr>
        <w:t>课程</w:t>
      </w:r>
      <w:r w:rsidR="00337475" w:rsidRPr="00EB6C32">
        <w:rPr>
          <w:rFonts w:ascii="仿宋" w:eastAsia="仿宋" w:hAnsi="仿宋" w:hint="eastAsia"/>
          <w:sz w:val="32"/>
          <w:szCs w:val="32"/>
        </w:rPr>
        <w:t>组</w:t>
      </w:r>
      <w:r w:rsidR="00337475" w:rsidRPr="00EB6C32">
        <w:rPr>
          <w:rFonts w:ascii="仿宋" w:eastAsia="仿宋" w:hAnsi="仿宋"/>
          <w:sz w:val="32"/>
          <w:szCs w:val="32"/>
        </w:rPr>
        <w:t>负责人应提出书面报告</w:t>
      </w:r>
      <w:r w:rsidR="00F92516" w:rsidRPr="00EB6C32">
        <w:rPr>
          <w:rFonts w:ascii="仿宋" w:eastAsia="仿宋" w:hAnsi="仿宋" w:hint="eastAsia"/>
          <w:sz w:val="32"/>
          <w:szCs w:val="32"/>
        </w:rPr>
        <w:t>，</w:t>
      </w:r>
      <w:r w:rsidR="00A665FB" w:rsidRPr="00EB6C32">
        <w:rPr>
          <w:rFonts w:ascii="仿宋" w:eastAsia="仿宋" w:hAnsi="仿宋" w:hint="eastAsia"/>
          <w:color w:val="000000"/>
          <w:sz w:val="32"/>
          <w:szCs w:val="32"/>
        </w:rPr>
        <w:t>由学院（部）试题库建设领导小</w:t>
      </w:r>
      <w:bookmarkStart w:id="0" w:name="_GoBack"/>
      <w:bookmarkEnd w:id="0"/>
      <w:r w:rsidR="00A665FB" w:rsidRPr="00EB6C32">
        <w:rPr>
          <w:rFonts w:ascii="仿宋" w:eastAsia="仿宋" w:hAnsi="仿宋" w:hint="eastAsia"/>
          <w:color w:val="000000"/>
          <w:sz w:val="32"/>
          <w:szCs w:val="32"/>
        </w:rPr>
        <w:t>组签署意见，学校试题库</w:t>
      </w:r>
      <w:r w:rsidR="00A665FB" w:rsidRPr="00EB6C32">
        <w:rPr>
          <w:rFonts w:ascii="仿宋" w:eastAsia="仿宋" w:hAnsi="仿宋" w:hint="eastAsia"/>
          <w:color w:val="000000"/>
          <w:sz w:val="32"/>
          <w:szCs w:val="32"/>
        </w:rPr>
        <w:lastRenderedPageBreak/>
        <w:t>建设与评审小组审批后进行变更。</w:t>
      </w:r>
    </w:p>
    <w:p w:rsidR="0013116B" w:rsidRPr="00EB6C32" w:rsidRDefault="00337475" w:rsidP="00EB6C32">
      <w:pPr>
        <w:spacing w:line="580" w:lineRule="exact"/>
        <w:rPr>
          <w:rFonts w:ascii="仿宋" w:eastAsia="仿宋" w:hAnsi="仿宋"/>
          <w:sz w:val="32"/>
          <w:szCs w:val="32"/>
        </w:rPr>
      </w:pPr>
      <w:r w:rsidRPr="00EB6C32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九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试题库</w:t>
      </w:r>
      <w:r w:rsidR="00B52C95" w:rsidRPr="00EB6C32">
        <w:rPr>
          <w:rFonts w:ascii="楷体" w:eastAsia="楷体" w:hAnsi="楷体" w:hint="eastAsia"/>
          <w:bCs/>
          <w:color w:val="000000"/>
          <w:sz w:val="32"/>
          <w:szCs w:val="32"/>
        </w:rPr>
        <w:t>检查与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验收 </w:t>
      </w:r>
    </w:p>
    <w:p w:rsidR="00EB6C32" w:rsidRDefault="00B52C95" w:rsidP="00EB6C32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EB6C32">
        <w:rPr>
          <w:rFonts w:ascii="仿宋" w:eastAsia="仿宋" w:hAnsi="仿宋" w:hint="eastAsia"/>
          <w:color w:val="000000"/>
          <w:sz w:val="32"/>
          <w:szCs w:val="32"/>
        </w:rPr>
        <w:t>建设期间，教务处组织专家对学院（部）试题库建设</w:t>
      </w:r>
      <w:r w:rsidR="00F847FE" w:rsidRPr="00EB6C32">
        <w:rPr>
          <w:rFonts w:ascii="仿宋" w:eastAsia="仿宋" w:hAnsi="仿宋" w:hint="eastAsia"/>
          <w:color w:val="000000"/>
          <w:sz w:val="32"/>
          <w:szCs w:val="32"/>
        </w:rPr>
        <w:t>实施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情况进行检查。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建设</w:t>
      </w:r>
      <w:r w:rsidR="00205D95" w:rsidRPr="00EB6C32">
        <w:rPr>
          <w:rFonts w:ascii="仿宋" w:eastAsia="仿宋" w:hAnsi="仿宋" w:hint="eastAsia"/>
          <w:sz w:val="32"/>
          <w:szCs w:val="32"/>
        </w:rPr>
        <w:t>完成后，由</w:t>
      </w:r>
      <w:r w:rsidR="00981D45" w:rsidRPr="00EB6C32">
        <w:rPr>
          <w:rFonts w:ascii="仿宋" w:eastAsia="仿宋" w:hAnsi="仿宋" w:hint="eastAsia"/>
          <w:sz w:val="32"/>
          <w:szCs w:val="32"/>
        </w:rPr>
        <w:t>课程组</w:t>
      </w:r>
      <w:r w:rsidR="00205D95" w:rsidRPr="00EB6C32">
        <w:rPr>
          <w:rFonts w:ascii="仿宋" w:eastAsia="仿宋" w:hAnsi="仿宋" w:hint="eastAsia"/>
          <w:sz w:val="32"/>
          <w:szCs w:val="32"/>
        </w:rPr>
        <w:t>负责人提出验收申请，</w:t>
      </w:r>
      <w:r w:rsidR="00981D45" w:rsidRPr="00EB6C32">
        <w:rPr>
          <w:rFonts w:ascii="仿宋" w:eastAsia="仿宋" w:hAnsi="仿宋" w:hint="eastAsia"/>
          <w:color w:val="000000"/>
          <w:sz w:val="32"/>
          <w:szCs w:val="32"/>
        </w:rPr>
        <w:t>学院（部）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试题库建设领导小组</w:t>
      </w:r>
      <w:r w:rsidR="00CF78F9" w:rsidRPr="00EB6C32">
        <w:rPr>
          <w:rFonts w:ascii="仿宋" w:eastAsia="仿宋" w:hAnsi="仿宋" w:hint="eastAsia"/>
          <w:sz w:val="32"/>
          <w:szCs w:val="32"/>
        </w:rPr>
        <w:t>初审，学</w:t>
      </w:r>
      <w:r w:rsidR="001824DB" w:rsidRPr="00EB6C32">
        <w:rPr>
          <w:rFonts w:ascii="仿宋" w:eastAsia="仿宋" w:hAnsi="仿宋" w:hint="eastAsia"/>
          <w:color w:val="000000"/>
          <w:sz w:val="32"/>
          <w:szCs w:val="32"/>
        </w:rPr>
        <w:t>校试题库建设与评审小组终审。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终审</w:t>
      </w:r>
      <w:r w:rsidR="001824DB" w:rsidRPr="00EB6C32">
        <w:rPr>
          <w:rFonts w:ascii="仿宋" w:eastAsia="仿宋" w:hAnsi="仿宋" w:hint="eastAsia"/>
          <w:sz w:val="32"/>
          <w:szCs w:val="32"/>
        </w:rPr>
        <w:t>验收合格的试题库</w:t>
      </w:r>
      <w:r w:rsidR="00A13965" w:rsidRPr="00EB6C32">
        <w:rPr>
          <w:rFonts w:ascii="仿宋" w:eastAsia="仿宋" w:hAnsi="仿宋" w:hint="eastAsia"/>
          <w:sz w:val="32"/>
          <w:szCs w:val="32"/>
        </w:rPr>
        <w:t>在</w:t>
      </w:r>
      <w:r w:rsidR="001824DB" w:rsidRPr="00EB6C32">
        <w:rPr>
          <w:rFonts w:ascii="仿宋" w:eastAsia="仿宋" w:hAnsi="仿宋" w:hint="eastAsia"/>
          <w:sz w:val="32"/>
          <w:szCs w:val="32"/>
        </w:rPr>
        <w:t>教务处备案后</w:t>
      </w:r>
      <w:r w:rsidR="00337475" w:rsidRPr="00EB6C32">
        <w:rPr>
          <w:rFonts w:ascii="仿宋" w:eastAsia="仿宋" w:hAnsi="仿宋" w:hint="eastAsia"/>
          <w:sz w:val="32"/>
          <w:szCs w:val="32"/>
        </w:rPr>
        <w:t>正式投入使用</w:t>
      </w:r>
      <w:r w:rsidR="00337475" w:rsidRPr="00EB6C3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13116B" w:rsidRPr="00EB6C32" w:rsidRDefault="00337475" w:rsidP="00EB6C32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第十条</w:t>
      </w:r>
      <w:r w:rsidR="00EB6C32"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 xml:space="preserve">试题库更新 </w:t>
      </w:r>
    </w:p>
    <w:p w:rsidR="0013116B" w:rsidRPr="00EB6C32" w:rsidRDefault="00337475" w:rsidP="00EB6C3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6C32">
        <w:rPr>
          <w:rFonts w:ascii="仿宋" w:eastAsia="仿宋" w:hAnsi="仿宋" w:hint="eastAsia"/>
          <w:sz w:val="32"/>
          <w:szCs w:val="32"/>
        </w:rPr>
        <w:t>试题库实行动态管理，教学计划、教学大纲及教学内容发生重大变化的课程应及时进行修订和更新。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试题库建设</w:t>
      </w:r>
      <w:r w:rsidR="00981D45" w:rsidRPr="00EB6C32">
        <w:rPr>
          <w:rFonts w:ascii="仿宋" w:eastAsia="仿宋" w:hAnsi="仿宋" w:hint="eastAsia"/>
          <w:color w:val="000000"/>
          <w:sz w:val="32"/>
          <w:szCs w:val="32"/>
        </w:rPr>
        <w:t>课程组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填写《信阳学院试题库更新申请表》，明确更新内容、题量等，</w:t>
      </w:r>
      <w:proofErr w:type="gramStart"/>
      <w:r w:rsidRPr="00EB6C32">
        <w:rPr>
          <w:rFonts w:ascii="仿宋" w:eastAsia="仿宋" w:hAnsi="仿宋" w:hint="eastAsia"/>
          <w:color w:val="000000"/>
          <w:sz w:val="32"/>
          <w:szCs w:val="32"/>
        </w:rPr>
        <w:t>并附已修订</w:t>
      </w:r>
      <w:proofErr w:type="gramEnd"/>
      <w:r w:rsidRPr="00EB6C32">
        <w:rPr>
          <w:rFonts w:ascii="仿宋" w:eastAsia="仿宋" w:hAnsi="仿宋" w:hint="eastAsia"/>
          <w:color w:val="000000"/>
          <w:sz w:val="32"/>
          <w:szCs w:val="32"/>
        </w:rPr>
        <w:t>的教学大纲等材料，由</w:t>
      </w:r>
      <w:r w:rsidR="00981D45" w:rsidRPr="00EB6C32">
        <w:rPr>
          <w:rFonts w:ascii="仿宋" w:eastAsia="仿宋" w:hAnsi="仿宋" w:hint="eastAsia"/>
          <w:color w:val="000000"/>
          <w:sz w:val="32"/>
          <w:szCs w:val="32"/>
        </w:rPr>
        <w:t>学院（部）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试题库建设领导小组签署意见，</w:t>
      </w:r>
      <w:r w:rsidR="006D1AAD" w:rsidRPr="00EB6C32">
        <w:rPr>
          <w:rFonts w:ascii="仿宋" w:eastAsia="仿宋" w:hAnsi="仿宋" w:hint="eastAsia"/>
          <w:color w:val="000000"/>
          <w:sz w:val="32"/>
          <w:szCs w:val="32"/>
        </w:rPr>
        <w:t>学校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试题库建设与评审小组审批后进行</w:t>
      </w:r>
      <w:r w:rsidR="00F847FE" w:rsidRPr="00EB6C32">
        <w:rPr>
          <w:rFonts w:ascii="仿宋" w:eastAsia="仿宋" w:hAnsi="仿宋" w:hint="eastAsia"/>
          <w:color w:val="000000"/>
          <w:sz w:val="32"/>
          <w:szCs w:val="32"/>
        </w:rPr>
        <w:t>更新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13116B" w:rsidRPr="00EB6C32" w:rsidRDefault="00337475" w:rsidP="00EB6C32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十一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 w:rsidR="00F950CF" w:rsidRPr="00EB6C32">
        <w:rPr>
          <w:rFonts w:ascii="仿宋" w:eastAsia="仿宋" w:hAnsi="仿宋" w:hint="eastAsia"/>
          <w:kern w:val="0"/>
          <w:sz w:val="32"/>
          <w:szCs w:val="32"/>
        </w:rPr>
        <w:t>学校按基础</w:t>
      </w:r>
      <w:r w:rsidR="004A1143" w:rsidRPr="00EB6C32">
        <w:rPr>
          <w:rFonts w:ascii="仿宋" w:eastAsia="仿宋" w:hAnsi="仿宋" w:hint="eastAsia"/>
          <w:kern w:val="0"/>
          <w:sz w:val="32"/>
          <w:szCs w:val="32"/>
        </w:rPr>
        <w:t>必修</w:t>
      </w:r>
      <w:r w:rsidR="00F950CF" w:rsidRPr="00EB6C32">
        <w:rPr>
          <w:rFonts w:ascii="仿宋" w:eastAsia="仿宋" w:hAnsi="仿宋" w:hint="eastAsia"/>
          <w:kern w:val="0"/>
          <w:sz w:val="32"/>
          <w:szCs w:val="32"/>
        </w:rPr>
        <w:t>课</w:t>
      </w:r>
      <w:r w:rsidR="004A1143" w:rsidRPr="00EB6C32">
        <w:rPr>
          <w:rFonts w:ascii="仿宋" w:eastAsia="仿宋" w:hAnsi="仿宋" w:hint="eastAsia"/>
          <w:kern w:val="0"/>
          <w:sz w:val="32"/>
          <w:szCs w:val="32"/>
        </w:rPr>
        <w:t>资助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0.3万、</w:t>
      </w:r>
      <w:r w:rsidR="004A1143" w:rsidRPr="00EB6C32">
        <w:rPr>
          <w:rFonts w:ascii="仿宋" w:eastAsia="仿宋" w:hAnsi="仿宋" w:hint="eastAsia"/>
          <w:kern w:val="0"/>
          <w:sz w:val="32"/>
          <w:szCs w:val="32"/>
        </w:rPr>
        <w:t>方向必</w:t>
      </w:r>
      <w:r w:rsidR="00E240FF" w:rsidRPr="00EB6C32">
        <w:rPr>
          <w:rFonts w:ascii="仿宋" w:eastAsia="仿宋" w:hAnsi="仿宋" w:hint="eastAsia"/>
          <w:kern w:val="0"/>
          <w:sz w:val="32"/>
          <w:szCs w:val="32"/>
        </w:rPr>
        <w:t>修</w:t>
      </w:r>
      <w:r w:rsidR="004A1143" w:rsidRPr="00EB6C32">
        <w:rPr>
          <w:rFonts w:ascii="仿宋" w:eastAsia="仿宋" w:hAnsi="仿宋" w:hint="eastAsia"/>
          <w:kern w:val="0"/>
          <w:sz w:val="32"/>
          <w:szCs w:val="32"/>
        </w:rPr>
        <w:t>课资助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0.2万的额度对立项项目给予经费支持，用于</w:t>
      </w:r>
      <w:r w:rsidR="009D3CB9" w:rsidRPr="00EB6C32">
        <w:rPr>
          <w:rFonts w:ascii="仿宋" w:eastAsia="仿宋" w:hAnsi="仿宋" w:hint="eastAsia"/>
          <w:kern w:val="0"/>
          <w:sz w:val="32"/>
          <w:szCs w:val="32"/>
        </w:rPr>
        <w:t>该试题库的</w:t>
      </w:r>
      <w:r w:rsidR="00440302" w:rsidRPr="00EB6C32">
        <w:rPr>
          <w:rFonts w:ascii="仿宋" w:eastAsia="仿宋" w:hAnsi="仿宋" w:hint="eastAsia"/>
          <w:kern w:val="0"/>
          <w:sz w:val="32"/>
          <w:szCs w:val="32"/>
        </w:rPr>
        <w:t>研究、建设以及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更新</w:t>
      </w:r>
      <w:r w:rsidR="00B52C95" w:rsidRPr="00EB6C32">
        <w:rPr>
          <w:rFonts w:ascii="仿宋" w:eastAsia="仿宋" w:hAnsi="仿宋" w:hint="eastAsia"/>
          <w:kern w:val="0"/>
          <w:sz w:val="32"/>
          <w:szCs w:val="32"/>
        </w:rPr>
        <w:t>。经费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在项目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终审</w:t>
      </w:r>
      <w:r w:rsidRPr="00EB6C32">
        <w:rPr>
          <w:rFonts w:ascii="仿宋" w:eastAsia="仿宋" w:hAnsi="仿宋" w:hint="eastAsia"/>
          <w:sz w:val="32"/>
          <w:szCs w:val="32"/>
        </w:rPr>
        <w:t>验收合格后一次性拨付。</w:t>
      </w:r>
    </w:p>
    <w:p w:rsidR="0013116B" w:rsidRPr="00EB6C32" w:rsidRDefault="00337475" w:rsidP="00EB6C32">
      <w:pPr>
        <w:spacing w:line="580" w:lineRule="exact"/>
        <w:ind w:left="1162" w:firstLineChars="700" w:firstLine="2240"/>
        <w:rPr>
          <w:rFonts w:ascii="黑体" w:eastAsia="黑体" w:hAnsi="黑体"/>
          <w:bCs/>
          <w:color w:val="000000"/>
          <w:sz w:val="32"/>
          <w:szCs w:val="32"/>
        </w:rPr>
      </w:pP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第四章 命题要求</w:t>
      </w:r>
    </w:p>
    <w:p w:rsidR="0013116B" w:rsidRPr="00EB6C32" w:rsidRDefault="00337475" w:rsidP="00EB6C32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十二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 w:rsidRPr="00EB6C32">
        <w:rPr>
          <w:rFonts w:ascii="仿宋" w:eastAsia="仿宋" w:hAnsi="仿宋" w:hint="eastAsia"/>
          <w:sz w:val="32"/>
          <w:szCs w:val="32"/>
        </w:rPr>
        <w:t>命题范围要覆盖课程的基本章节和基本知识点，引导学生全面掌握</w:t>
      </w:r>
      <w:r w:rsidR="00A665FB" w:rsidRPr="00EB6C32">
        <w:rPr>
          <w:rFonts w:ascii="仿宋" w:eastAsia="仿宋" w:hAnsi="仿宋" w:hint="eastAsia"/>
          <w:sz w:val="32"/>
          <w:szCs w:val="32"/>
        </w:rPr>
        <w:t>教学</w:t>
      </w:r>
      <w:r w:rsidRPr="00EB6C32">
        <w:rPr>
          <w:rFonts w:ascii="仿宋" w:eastAsia="仿宋" w:hAnsi="仿宋" w:hint="eastAsia"/>
          <w:sz w:val="32"/>
          <w:szCs w:val="32"/>
        </w:rPr>
        <w:t>内容。</w:t>
      </w:r>
    </w:p>
    <w:p w:rsidR="0013116B" w:rsidRPr="00EB6C32" w:rsidRDefault="00337475" w:rsidP="00EB6C32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十三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仿宋" w:eastAsia="仿宋" w:hAnsi="仿宋" w:hint="eastAsia"/>
          <w:sz w:val="32"/>
          <w:szCs w:val="32"/>
        </w:rPr>
        <w:t xml:space="preserve">  </w:t>
      </w:r>
      <w:r w:rsidR="00B52C95" w:rsidRPr="00EB6C32">
        <w:rPr>
          <w:rFonts w:ascii="仿宋" w:eastAsia="仿宋" w:hAnsi="仿宋" w:hint="eastAsia"/>
          <w:sz w:val="32"/>
          <w:szCs w:val="32"/>
        </w:rPr>
        <w:t>命题</w:t>
      </w:r>
      <w:r w:rsidRPr="00EB6C32">
        <w:rPr>
          <w:rFonts w:ascii="仿宋" w:eastAsia="仿宋" w:hAnsi="仿宋" w:hint="eastAsia"/>
          <w:sz w:val="32"/>
          <w:szCs w:val="32"/>
        </w:rPr>
        <w:t>应突出重点</w:t>
      </w:r>
      <w:r w:rsidR="00F847FE" w:rsidRPr="00EB6C32">
        <w:rPr>
          <w:rFonts w:ascii="仿宋" w:eastAsia="仿宋" w:hAnsi="仿宋" w:hint="eastAsia"/>
          <w:sz w:val="32"/>
          <w:szCs w:val="32"/>
        </w:rPr>
        <w:t>内容，课程中最基本的、相对重要的、</w:t>
      </w:r>
      <w:r w:rsidR="006D1AAD" w:rsidRPr="00EB6C32">
        <w:rPr>
          <w:rFonts w:ascii="仿宋" w:eastAsia="仿宋" w:hAnsi="仿宋" w:hint="eastAsia"/>
          <w:sz w:val="32"/>
          <w:szCs w:val="32"/>
        </w:rPr>
        <w:t>学生必须掌握的教学内容，应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通过较多的题量和较高的分值来体现。</w:t>
      </w:r>
    </w:p>
    <w:p w:rsidR="009629C5" w:rsidRPr="00EB6C32" w:rsidRDefault="009629C5" w:rsidP="00EB6C32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lastRenderedPageBreak/>
        <w:t>第十四条</w:t>
      </w:r>
      <w:r w:rsidR="00EB6C32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 w:rsidR="003274F4" w:rsidRPr="00EB6C32">
        <w:rPr>
          <w:rFonts w:ascii="仿宋" w:eastAsia="仿宋" w:hAnsi="仿宋" w:hint="eastAsia"/>
          <w:kern w:val="0"/>
          <w:sz w:val="32"/>
          <w:szCs w:val="32"/>
        </w:rPr>
        <w:t>每门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基础</w:t>
      </w:r>
      <w:r w:rsidR="00F847FE" w:rsidRPr="00EB6C32">
        <w:rPr>
          <w:rFonts w:ascii="仿宋" w:eastAsia="仿宋" w:hAnsi="仿宋" w:hint="eastAsia"/>
          <w:kern w:val="0"/>
          <w:sz w:val="32"/>
          <w:szCs w:val="32"/>
        </w:rPr>
        <w:t>必修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课</w:t>
      </w:r>
      <w:r w:rsidR="00F847FE" w:rsidRPr="00EB6C32">
        <w:rPr>
          <w:rFonts w:ascii="仿宋" w:eastAsia="仿宋" w:hAnsi="仿宋" w:hint="eastAsia"/>
          <w:kern w:val="0"/>
          <w:sz w:val="32"/>
          <w:szCs w:val="32"/>
        </w:rPr>
        <w:t>试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题库的试题总量应不低于3000道；</w:t>
      </w:r>
      <w:r w:rsidR="003274F4" w:rsidRPr="00EB6C32">
        <w:rPr>
          <w:rFonts w:ascii="仿宋" w:eastAsia="仿宋" w:hAnsi="仿宋" w:hint="eastAsia"/>
          <w:kern w:val="0"/>
          <w:sz w:val="32"/>
          <w:szCs w:val="32"/>
        </w:rPr>
        <w:t>每门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专业方向</w:t>
      </w:r>
      <w:r w:rsidR="00F847FE" w:rsidRPr="00EB6C32">
        <w:rPr>
          <w:rFonts w:ascii="仿宋" w:eastAsia="仿宋" w:hAnsi="仿宋" w:hint="eastAsia"/>
          <w:kern w:val="0"/>
          <w:sz w:val="32"/>
          <w:szCs w:val="32"/>
        </w:rPr>
        <w:t>必修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课</w:t>
      </w:r>
      <w:r w:rsidR="00F847FE" w:rsidRPr="00EB6C32">
        <w:rPr>
          <w:rFonts w:ascii="仿宋" w:eastAsia="仿宋" w:hAnsi="仿宋" w:hint="eastAsia"/>
          <w:kern w:val="0"/>
          <w:sz w:val="32"/>
          <w:szCs w:val="32"/>
        </w:rPr>
        <w:t>试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题库的试题总量应不低于2000道。</w:t>
      </w:r>
    </w:p>
    <w:p w:rsidR="0013116B" w:rsidRPr="00EB6C32" w:rsidRDefault="00337475" w:rsidP="00EB6C32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十</w:t>
      </w:r>
      <w:r w:rsidR="009629C5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五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 w:rsidR="00F847FE" w:rsidRPr="00EB6C32">
        <w:rPr>
          <w:rFonts w:ascii="仿宋" w:eastAsia="仿宋" w:hAnsi="仿宋" w:hint="eastAsia"/>
          <w:sz w:val="32"/>
          <w:szCs w:val="32"/>
        </w:rPr>
        <w:t>命题</w:t>
      </w:r>
      <w:r w:rsidRPr="00EB6C32">
        <w:rPr>
          <w:rFonts w:ascii="仿宋" w:eastAsia="仿宋" w:hAnsi="仿宋" w:hint="eastAsia"/>
          <w:sz w:val="32"/>
          <w:szCs w:val="32"/>
        </w:rPr>
        <w:t>的难易程度要符合大多数学生的实际。</w:t>
      </w:r>
      <w:r w:rsidR="00D96A7B" w:rsidRPr="00EB6C32">
        <w:rPr>
          <w:rFonts w:ascii="仿宋" w:eastAsia="仿宋" w:hAnsi="仿宋" w:hint="eastAsia"/>
          <w:sz w:val="32"/>
          <w:szCs w:val="32"/>
        </w:rPr>
        <w:t>难度</w:t>
      </w:r>
      <w:r w:rsidR="003274F4" w:rsidRPr="00EB6C32">
        <w:rPr>
          <w:rFonts w:ascii="仿宋" w:eastAsia="仿宋" w:hAnsi="仿宋" w:hint="eastAsia"/>
          <w:sz w:val="32"/>
          <w:szCs w:val="32"/>
        </w:rPr>
        <w:t>等级</w:t>
      </w:r>
      <w:r w:rsidR="003A0882" w:rsidRPr="00EB6C32">
        <w:rPr>
          <w:rFonts w:ascii="仿宋" w:eastAsia="仿宋" w:hAnsi="仿宋" w:hint="eastAsia"/>
          <w:sz w:val="32"/>
          <w:szCs w:val="32"/>
        </w:rPr>
        <w:t>按</w:t>
      </w:r>
      <w:r w:rsidR="00F0755F" w:rsidRPr="00EB6C32">
        <w:rPr>
          <w:rFonts w:ascii="仿宋" w:eastAsia="仿宋" w:hAnsi="仿宋" w:hint="eastAsia"/>
          <w:sz w:val="32"/>
          <w:szCs w:val="32"/>
        </w:rPr>
        <w:t>容</w:t>
      </w:r>
      <w:r w:rsidR="00D96A7B" w:rsidRPr="00EB6C32">
        <w:rPr>
          <w:rFonts w:ascii="仿宋" w:eastAsia="仿宋" w:hAnsi="仿宋" w:hint="eastAsia"/>
          <w:sz w:val="32"/>
          <w:szCs w:val="32"/>
        </w:rPr>
        <w:t>易、</w:t>
      </w:r>
      <w:r w:rsidR="00F0755F" w:rsidRPr="00EB6C32">
        <w:rPr>
          <w:rFonts w:ascii="仿宋" w:eastAsia="仿宋" w:hAnsi="仿宋" w:hint="eastAsia"/>
          <w:sz w:val="32"/>
          <w:szCs w:val="32"/>
        </w:rPr>
        <w:t>中等</w:t>
      </w:r>
      <w:r w:rsidR="00D96A7B" w:rsidRPr="00EB6C32">
        <w:rPr>
          <w:rFonts w:ascii="仿宋" w:eastAsia="仿宋" w:hAnsi="仿宋" w:hint="eastAsia"/>
          <w:sz w:val="32"/>
          <w:szCs w:val="32"/>
        </w:rPr>
        <w:t>、难</w:t>
      </w:r>
      <w:r w:rsidR="00F847FE" w:rsidRPr="00EB6C32">
        <w:rPr>
          <w:rFonts w:ascii="仿宋" w:eastAsia="仿宋" w:hAnsi="仿宋" w:hint="eastAsia"/>
          <w:sz w:val="32"/>
          <w:szCs w:val="32"/>
        </w:rPr>
        <w:t>三个</w:t>
      </w:r>
      <w:r w:rsidR="003274F4" w:rsidRPr="00EB6C32">
        <w:rPr>
          <w:rFonts w:ascii="仿宋" w:eastAsia="仿宋" w:hAnsi="仿宋" w:hint="eastAsia"/>
          <w:sz w:val="32"/>
          <w:szCs w:val="32"/>
        </w:rPr>
        <w:t>级别划分</w:t>
      </w:r>
      <w:r w:rsidR="00D96A7B" w:rsidRPr="00EB6C32">
        <w:rPr>
          <w:rFonts w:ascii="仿宋" w:eastAsia="仿宋" w:hAnsi="仿宋" w:hint="eastAsia"/>
          <w:sz w:val="32"/>
          <w:szCs w:val="32"/>
        </w:rPr>
        <w:t>，</w:t>
      </w:r>
      <w:r w:rsidR="006D1AAD" w:rsidRPr="00EB6C32">
        <w:rPr>
          <w:rFonts w:ascii="仿宋" w:eastAsia="仿宋" w:hAnsi="仿宋" w:hint="eastAsia"/>
          <w:sz w:val="32"/>
          <w:szCs w:val="32"/>
        </w:rPr>
        <w:t>分</w:t>
      </w:r>
      <w:r w:rsidR="00A13965" w:rsidRPr="00EB6C32">
        <w:rPr>
          <w:rFonts w:ascii="仿宋" w:eastAsia="仿宋" w:hAnsi="仿宋" w:hint="eastAsia"/>
          <w:sz w:val="32"/>
          <w:szCs w:val="32"/>
        </w:rPr>
        <w:t>别</w:t>
      </w:r>
      <w:r w:rsidR="003A0882" w:rsidRPr="00EB6C32">
        <w:rPr>
          <w:rFonts w:ascii="仿宋" w:eastAsia="仿宋" w:hAnsi="仿宋" w:hint="eastAsia"/>
          <w:sz w:val="32"/>
          <w:szCs w:val="32"/>
        </w:rPr>
        <w:t>占</w:t>
      </w:r>
      <w:r w:rsidR="00F847FE" w:rsidRPr="00EB6C32">
        <w:rPr>
          <w:rFonts w:ascii="仿宋" w:eastAsia="仿宋" w:hAnsi="仿宋" w:hint="eastAsia"/>
          <w:sz w:val="32"/>
          <w:szCs w:val="32"/>
        </w:rPr>
        <w:t>试题总量的</w:t>
      </w:r>
      <w:r w:rsidR="00DD6130" w:rsidRPr="00EB6C32">
        <w:rPr>
          <w:rFonts w:ascii="仿宋" w:eastAsia="仿宋" w:hAnsi="仿宋" w:hint="eastAsia"/>
          <w:sz w:val="32"/>
          <w:szCs w:val="32"/>
        </w:rPr>
        <w:t>6</w:t>
      </w:r>
      <w:r w:rsidR="006D1AAD" w:rsidRPr="00EB6C32">
        <w:rPr>
          <w:rFonts w:ascii="仿宋" w:eastAsia="仿宋" w:hAnsi="仿宋" w:hint="eastAsia"/>
          <w:sz w:val="32"/>
          <w:szCs w:val="32"/>
        </w:rPr>
        <w:t>0%、</w:t>
      </w:r>
      <w:r w:rsidR="00DD6130" w:rsidRPr="00EB6C32">
        <w:rPr>
          <w:rFonts w:ascii="仿宋" w:eastAsia="仿宋" w:hAnsi="仿宋" w:hint="eastAsia"/>
          <w:sz w:val="32"/>
          <w:szCs w:val="32"/>
        </w:rPr>
        <w:t>3</w:t>
      </w:r>
      <w:r w:rsidR="006D1AAD" w:rsidRPr="00EB6C32">
        <w:rPr>
          <w:rFonts w:ascii="仿宋" w:eastAsia="仿宋" w:hAnsi="仿宋" w:hint="eastAsia"/>
          <w:sz w:val="32"/>
          <w:szCs w:val="32"/>
        </w:rPr>
        <w:t>0%、</w:t>
      </w:r>
      <w:r w:rsidRPr="00EB6C32">
        <w:rPr>
          <w:rFonts w:ascii="仿宋" w:eastAsia="仿宋" w:hAnsi="仿宋"/>
          <w:sz w:val="32"/>
          <w:szCs w:val="32"/>
        </w:rPr>
        <w:t>1</w:t>
      </w:r>
      <w:r w:rsidR="006D1AAD" w:rsidRPr="00EB6C32">
        <w:rPr>
          <w:rFonts w:ascii="仿宋" w:eastAsia="仿宋" w:hAnsi="仿宋" w:hint="eastAsia"/>
          <w:sz w:val="32"/>
          <w:szCs w:val="32"/>
        </w:rPr>
        <w:t>0%</w:t>
      </w:r>
      <w:r w:rsidRPr="00EB6C32">
        <w:rPr>
          <w:rFonts w:ascii="仿宋" w:eastAsia="仿宋" w:hAnsi="仿宋" w:hint="eastAsia"/>
          <w:sz w:val="32"/>
          <w:szCs w:val="32"/>
        </w:rPr>
        <w:t>。</w:t>
      </w:r>
    </w:p>
    <w:p w:rsidR="0013116B" w:rsidRPr="00EB6C32" w:rsidRDefault="00337475" w:rsidP="00EB6C32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十</w:t>
      </w:r>
      <w:r w:rsidR="009629C5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六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题型应丰富，可采用名词解释、填空、选择、是非判断等客观性题</w:t>
      </w:r>
      <w:r w:rsidR="00717698" w:rsidRPr="00EB6C32">
        <w:rPr>
          <w:rFonts w:ascii="仿宋" w:eastAsia="仿宋" w:hAnsi="仿宋" w:hint="eastAsia"/>
          <w:kern w:val="0"/>
          <w:sz w:val="32"/>
          <w:szCs w:val="32"/>
        </w:rPr>
        <w:t>型，以及问答、案例分析、论述、计算、证明等主观性题型。客观性</w:t>
      </w:r>
      <w:r w:rsidR="003274F4" w:rsidRPr="00EB6C32">
        <w:rPr>
          <w:rFonts w:ascii="仿宋" w:eastAsia="仿宋" w:hAnsi="仿宋" w:hint="eastAsia"/>
          <w:kern w:val="0"/>
          <w:sz w:val="32"/>
          <w:szCs w:val="32"/>
        </w:rPr>
        <w:t>题型</w:t>
      </w:r>
      <w:r w:rsidR="00717698" w:rsidRPr="00EB6C32">
        <w:rPr>
          <w:rFonts w:ascii="仿宋" w:eastAsia="仿宋" w:hAnsi="仿宋" w:hint="eastAsia"/>
          <w:kern w:val="0"/>
          <w:sz w:val="32"/>
          <w:szCs w:val="32"/>
        </w:rPr>
        <w:t>题量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占</w:t>
      </w:r>
      <w:r w:rsidR="00717698" w:rsidRPr="00EB6C32">
        <w:rPr>
          <w:rFonts w:ascii="仿宋" w:eastAsia="仿宋" w:hAnsi="仿宋" w:hint="eastAsia"/>
          <w:kern w:val="0"/>
          <w:sz w:val="32"/>
          <w:szCs w:val="32"/>
        </w:rPr>
        <w:t>试题总量的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60%左右，主观</w:t>
      </w:r>
      <w:r w:rsidR="00A13965" w:rsidRPr="00EB6C32">
        <w:rPr>
          <w:rFonts w:ascii="仿宋" w:eastAsia="仿宋" w:hAnsi="仿宋" w:hint="eastAsia"/>
          <w:kern w:val="0"/>
          <w:sz w:val="32"/>
          <w:szCs w:val="32"/>
        </w:rPr>
        <w:t>性</w:t>
      </w:r>
      <w:r w:rsidR="003274F4" w:rsidRPr="00EB6C32">
        <w:rPr>
          <w:rFonts w:ascii="仿宋" w:eastAsia="仿宋" w:hAnsi="仿宋" w:hint="eastAsia"/>
          <w:kern w:val="0"/>
          <w:sz w:val="32"/>
          <w:szCs w:val="32"/>
        </w:rPr>
        <w:t>题型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题</w:t>
      </w:r>
      <w:r w:rsidR="00717698" w:rsidRPr="00EB6C32">
        <w:rPr>
          <w:rFonts w:ascii="仿宋" w:eastAsia="仿宋" w:hAnsi="仿宋" w:hint="eastAsia"/>
          <w:kern w:val="0"/>
          <w:sz w:val="32"/>
          <w:szCs w:val="32"/>
        </w:rPr>
        <w:t>量占试题总量的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40%左右。</w:t>
      </w:r>
    </w:p>
    <w:p w:rsidR="0013116B" w:rsidRPr="00EB6C32" w:rsidRDefault="00337475" w:rsidP="00EB6C32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十七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 w:rsidR="006D1AAD" w:rsidRPr="00EB6C32">
        <w:rPr>
          <w:rFonts w:ascii="仿宋" w:eastAsia="仿宋" w:hAnsi="仿宋" w:hint="eastAsia"/>
          <w:kern w:val="0"/>
          <w:sz w:val="32"/>
          <w:szCs w:val="32"/>
        </w:rPr>
        <w:t>命题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文字说明应简要明确、无歧义，图标清晰，标点、符号及计量单位正确。</w:t>
      </w:r>
    </w:p>
    <w:p w:rsidR="0013116B" w:rsidRPr="00EB6C32" w:rsidRDefault="00337475" w:rsidP="00EB6C32">
      <w:pPr>
        <w:spacing w:line="580" w:lineRule="exac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第五章</w:t>
      </w:r>
      <w:r w:rsidR="00EB6C32" w:rsidRPr="00EB6C32"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试题库使用与管理</w:t>
      </w:r>
    </w:p>
    <w:p w:rsidR="00D90472" w:rsidRPr="00EB6C32" w:rsidRDefault="00D90472" w:rsidP="00EB6C32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第十八条</w:t>
      </w:r>
      <w:r w:rsidR="00EB6C32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 w:rsidRPr="00EB6C32">
        <w:rPr>
          <w:rFonts w:ascii="仿宋" w:eastAsia="仿宋" w:hAnsi="仿宋" w:hint="eastAsia"/>
          <w:kern w:val="0"/>
          <w:sz w:val="32"/>
          <w:szCs w:val="32"/>
        </w:rPr>
        <w:t>教务处对试题库进行日常管理和维护。</w:t>
      </w:r>
      <w:r w:rsidR="00D53B69" w:rsidRPr="00EB6C32">
        <w:rPr>
          <w:rFonts w:ascii="仿宋" w:eastAsia="仿宋" w:hAnsi="仿宋" w:hint="eastAsia"/>
          <w:sz w:val="32"/>
          <w:szCs w:val="32"/>
        </w:rPr>
        <w:t>试题库只限指定的</w:t>
      </w:r>
      <w:r w:rsidR="00D53B69" w:rsidRPr="00EB6C32">
        <w:rPr>
          <w:rFonts w:ascii="仿宋" w:eastAsia="仿宋" w:hAnsi="仿宋" w:hint="eastAsia"/>
          <w:color w:val="000000"/>
          <w:sz w:val="32"/>
          <w:szCs w:val="32"/>
        </w:rPr>
        <w:t>学院（部）</w:t>
      </w:r>
      <w:r w:rsidR="00D53B69" w:rsidRPr="00EB6C32">
        <w:rPr>
          <w:rFonts w:ascii="仿宋" w:eastAsia="仿宋" w:hAnsi="仿宋" w:hint="eastAsia"/>
          <w:sz w:val="32"/>
          <w:szCs w:val="32"/>
        </w:rPr>
        <w:t>和人员在指定的时间和范围内使用。</w:t>
      </w:r>
    </w:p>
    <w:p w:rsidR="00D90472" w:rsidRPr="00EB6C32" w:rsidRDefault="00D90472" w:rsidP="00EB6C32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第十九条</w:t>
      </w:r>
      <w:r w:rsidR="00EB6C32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D53B69" w:rsidRPr="00EB6C32">
        <w:rPr>
          <w:rFonts w:ascii="仿宋" w:eastAsia="仿宋" w:hAnsi="仿宋" w:hint="eastAsia"/>
          <w:sz w:val="32"/>
          <w:szCs w:val="32"/>
        </w:rPr>
        <w:t>需要使用试题库出卷的</w:t>
      </w:r>
      <w:r w:rsidRPr="00EB6C32">
        <w:rPr>
          <w:rFonts w:ascii="仿宋" w:eastAsia="仿宋" w:hAnsi="仿宋" w:hint="eastAsia"/>
          <w:sz w:val="32"/>
          <w:szCs w:val="32"/>
        </w:rPr>
        <w:t>学院（部）</w:t>
      </w:r>
      <w:r w:rsidR="00D53B69" w:rsidRPr="00EB6C32">
        <w:rPr>
          <w:rFonts w:ascii="仿宋" w:eastAsia="仿宋" w:hAnsi="仿宋" w:hint="eastAsia"/>
          <w:sz w:val="32"/>
          <w:szCs w:val="32"/>
        </w:rPr>
        <w:t>，</w:t>
      </w:r>
      <w:r w:rsidRPr="00EB6C32">
        <w:rPr>
          <w:rFonts w:ascii="仿宋" w:eastAsia="仿宋" w:hAnsi="仿宋" w:hint="eastAsia"/>
          <w:sz w:val="32"/>
          <w:szCs w:val="32"/>
        </w:rPr>
        <w:t>在考前4周，向教务处提出申请并指定专人到教务处组配试卷、现场审核、登记印刷。</w:t>
      </w:r>
    </w:p>
    <w:p w:rsidR="0013116B" w:rsidRPr="00EB6C32" w:rsidRDefault="00337475" w:rsidP="00EB6C3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EB6452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二十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仿宋" w:eastAsia="仿宋" w:hAnsi="仿宋" w:hint="eastAsia"/>
          <w:sz w:val="32"/>
          <w:szCs w:val="32"/>
        </w:rPr>
        <w:t xml:space="preserve">  </w:t>
      </w:r>
      <w:r w:rsidRPr="00EB6C32">
        <w:rPr>
          <w:rFonts w:ascii="仿宋" w:eastAsia="仿宋" w:hAnsi="仿宋" w:hint="eastAsia"/>
          <w:sz w:val="32"/>
          <w:szCs w:val="32"/>
        </w:rPr>
        <w:t>为确保试题库的安全使用</w:t>
      </w:r>
      <w:r w:rsidR="00D53B69" w:rsidRPr="00EB6C32">
        <w:rPr>
          <w:rFonts w:ascii="仿宋" w:eastAsia="仿宋" w:hAnsi="仿宋" w:hint="eastAsia"/>
          <w:sz w:val="32"/>
          <w:szCs w:val="32"/>
        </w:rPr>
        <w:t>，</w:t>
      </w:r>
      <w:r w:rsidRPr="00EB6C32">
        <w:rPr>
          <w:rFonts w:ascii="仿宋" w:eastAsia="仿宋" w:hAnsi="仿宋" w:hint="eastAsia"/>
          <w:sz w:val="32"/>
          <w:szCs w:val="32"/>
        </w:rPr>
        <w:t>任何个人不得以任何形式保留入库试题, 不得私自查阅、备份或转移试题。</w:t>
      </w:r>
    </w:p>
    <w:p w:rsidR="00EC11A5" w:rsidRPr="00EB6C32" w:rsidRDefault="00EC11A5" w:rsidP="00EB6C32">
      <w:pPr>
        <w:widowControl/>
        <w:adjustRightInd w:val="0"/>
        <w:snapToGrid w:val="0"/>
        <w:spacing w:line="580" w:lineRule="exact"/>
        <w:ind w:firstLineChars="1050" w:firstLine="3360"/>
        <w:rPr>
          <w:rFonts w:ascii="黑体" w:eastAsia="黑体" w:hAnsi="黑体"/>
          <w:bCs/>
          <w:color w:val="000000"/>
          <w:sz w:val="32"/>
          <w:szCs w:val="32"/>
        </w:rPr>
      </w:pP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第六章</w:t>
      </w:r>
      <w:r w:rsidR="00EB6C32" w:rsidRPr="00EB6C32"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</w:t>
      </w:r>
      <w:r w:rsidRPr="00EB6C32">
        <w:rPr>
          <w:rFonts w:ascii="黑体" w:eastAsia="黑体" w:hAnsi="黑体" w:hint="eastAsia"/>
          <w:bCs/>
          <w:color w:val="000000"/>
          <w:sz w:val="32"/>
          <w:szCs w:val="32"/>
        </w:rPr>
        <w:t>附则</w:t>
      </w:r>
    </w:p>
    <w:p w:rsidR="00EB6452" w:rsidRPr="00EB6C32" w:rsidRDefault="00EB6452" w:rsidP="00EB6C32">
      <w:pPr>
        <w:spacing w:line="580" w:lineRule="exact"/>
        <w:ind w:firstLineChars="200" w:firstLine="640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</w:t>
      </w:r>
      <w:r w:rsidR="007C1C27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二十</w:t>
      </w:r>
      <w:r w:rsidR="00D53B69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一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本办法适用于本校全日制本科人才培养方案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lastRenderedPageBreak/>
        <w:t>中相应课程的试题库建设</w:t>
      </w:r>
      <w:r w:rsidR="007968B7" w:rsidRPr="00EB6C32">
        <w:rPr>
          <w:rFonts w:ascii="仿宋" w:eastAsia="仿宋" w:hAnsi="仿宋" w:hint="eastAsia"/>
          <w:color w:val="000000"/>
          <w:sz w:val="32"/>
          <w:szCs w:val="32"/>
        </w:rPr>
        <w:t>与</w:t>
      </w:r>
      <w:r w:rsidRPr="00EB6C32">
        <w:rPr>
          <w:rFonts w:ascii="仿宋" w:eastAsia="仿宋" w:hAnsi="仿宋" w:hint="eastAsia"/>
          <w:color w:val="000000"/>
          <w:sz w:val="32"/>
          <w:szCs w:val="32"/>
        </w:rPr>
        <w:t>管理。</w:t>
      </w:r>
    </w:p>
    <w:p w:rsidR="00EB6452" w:rsidRPr="00EB6C32" w:rsidRDefault="007C1C27" w:rsidP="00EB6C32">
      <w:pPr>
        <w:adjustRightIn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第二十</w:t>
      </w:r>
      <w:r w:rsidR="00D53B69" w:rsidRPr="00EB6C32">
        <w:rPr>
          <w:rFonts w:ascii="楷体" w:eastAsia="楷体" w:hAnsi="楷体" w:hint="eastAsia"/>
          <w:bCs/>
          <w:color w:val="000000"/>
          <w:sz w:val="32"/>
          <w:szCs w:val="32"/>
        </w:rPr>
        <w:t>二</w:t>
      </w:r>
      <w:r w:rsidRPr="00EB6C32">
        <w:rPr>
          <w:rFonts w:ascii="楷体" w:eastAsia="楷体" w:hAnsi="楷体" w:hint="eastAsia"/>
          <w:bCs/>
          <w:color w:val="000000"/>
          <w:sz w:val="32"/>
          <w:szCs w:val="32"/>
        </w:rPr>
        <w:t>条</w:t>
      </w:r>
      <w:r w:rsidR="00EB6C32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 w:rsidR="00EB6452" w:rsidRPr="00EB6C32">
        <w:rPr>
          <w:rFonts w:ascii="仿宋" w:eastAsia="仿宋" w:hAnsi="仿宋" w:hint="eastAsia"/>
          <w:color w:val="000000"/>
          <w:sz w:val="32"/>
          <w:szCs w:val="32"/>
        </w:rPr>
        <w:t>本办法由信阳学院教务处负责解释。</w:t>
      </w:r>
    </w:p>
    <w:p w:rsidR="00F167C3" w:rsidRDefault="00F167C3" w:rsidP="00EB6C32">
      <w:pPr>
        <w:spacing w:line="58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EB6C32" w:rsidRDefault="00EE6C8B" w:rsidP="00EE6C8B">
      <w:pPr>
        <w:spacing w:line="5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附件：1.</w:t>
      </w:r>
      <w:r w:rsidRPr="00EE6C8B">
        <w:rPr>
          <w:rFonts w:hint="eastAsia"/>
        </w:rPr>
        <w:t xml:space="preserve"> </w:t>
      </w:r>
      <w:r w:rsidRPr="00EE6C8B">
        <w:rPr>
          <w:rFonts w:ascii="仿宋" w:eastAsia="仿宋" w:hAnsi="仿宋" w:hint="eastAsia"/>
          <w:color w:val="000000"/>
          <w:sz w:val="32"/>
          <w:szCs w:val="32"/>
        </w:rPr>
        <w:t>信阳学院试题库建设项目申报表</w:t>
      </w:r>
    </w:p>
    <w:p w:rsidR="00EB6C32" w:rsidRDefault="00EE6C8B" w:rsidP="00EE6C8B">
      <w:pPr>
        <w:spacing w:line="5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2.</w:t>
      </w:r>
      <w:r w:rsidRPr="00EE6C8B">
        <w:rPr>
          <w:rFonts w:hint="eastAsia"/>
        </w:rPr>
        <w:t xml:space="preserve"> </w:t>
      </w:r>
      <w:r w:rsidRPr="00EE6C8B">
        <w:rPr>
          <w:rFonts w:ascii="仿宋" w:eastAsia="仿宋" w:hAnsi="仿宋" w:hint="eastAsia"/>
          <w:color w:val="000000"/>
          <w:sz w:val="32"/>
          <w:szCs w:val="32"/>
        </w:rPr>
        <w:t>信阳学院试题库建设项目申报一览表</w:t>
      </w:r>
    </w:p>
    <w:p w:rsidR="00EE6C8B" w:rsidRDefault="00EE6C8B" w:rsidP="00EE6C8B">
      <w:pPr>
        <w:spacing w:line="58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E91452" w:rsidRDefault="00E91452" w:rsidP="00EE6C8B">
      <w:pPr>
        <w:spacing w:line="58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EE6C8B" w:rsidRPr="00EB6C32" w:rsidRDefault="00EE6C8B" w:rsidP="00EE6C8B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</w:p>
    <w:p w:rsidR="007F315D" w:rsidRPr="00EE6C8B" w:rsidRDefault="00F167C3" w:rsidP="00EE6C8B">
      <w:pPr>
        <w:spacing w:line="580" w:lineRule="exact"/>
        <w:jc w:val="center"/>
        <w:rPr>
          <w:rFonts w:ascii="仿宋" w:eastAsia="仿宋" w:hAnsi="仿宋"/>
          <w:color w:val="000000"/>
          <w:sz w:val="32"/>
          <w:szCs w:val="32"/>
        </w:rPr>
        <w:sectPr w:rsidR="007F315D" w:rsidRPr="00EE6C8B" w:rsidSect="006D7502">
          <w:footerReference w:type="even" r:id="rId11"/>
          <w:footerReference w:type="default" r:id="rId12"/>
          <w:pgSz w:w="11906" w:h="16838"/>
          <w:pgMar w:top="2098" w:right="1474" w:bottom="1928" w:left="1588" w:header="851" w:footer="992" w:gutter="0"/>
          <w:cols w:space="425"/>
          <w:docGrid w:type="lines" w:linePitch="312"/>
        </w:sectPr>
      </w:pPr>
      <w:r w:rsidRPr="00EB6C3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EE6C8B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</w:t>
      </w:r>
      <w:r w:rsidR="000C3FEF" w:rsidRPr="00EB6C32">
        <w:rPr>
          <w:rFonts w:ascii="仿宋" w:eastAsia="仿宋" w:hAnsi="仿宋" w:hint="eastAsia"/>
          <w:color w:val="000000"/>
          <w:sz w:val="32"/>
          <w:szCs w:val="32"/>
        </w:rPr>
        <w:t>2019年3月1</w:t>
      </w:r>
      <w:r w:rsidR="009F0157" w:rsidRPr="00EB6C32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0C3FEF" w:rsidRPr="00EB6C32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7968B7" w:rsidRPr="007F315D" w:rsidRDefault="007F315D" w:rsidP="007F315D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7F315D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DD6130" w:rsidRDefault="00003FCF" w:rsidP="003460CC">
      <w:pPr>
        <w:spacing w:line="360" w:lineRule="auto"/>
        <w:jc w:val="center"/>
        <w:rPr>
          <w:rFonts w:ascii="黑体" w:eastAsia="黑体" w:hAnsi="黑体"/>
          <w:color w:val="000000"/>
          <w:sz w:val="48"/>
          <w:szCs w:val="48"/>
        </w:rPr>
      </w:pPr>
      <w:r w:rsidRPr="00F85EC7">
        <w:rPr>
          <w:rFonts w:ascii="黑体" w:eastAsia="黑体" w:hAnsi="黑体" w:hint="eastAsia"/>
          <w:color w:val="000000"/>
          <w:sz w:val="48"/>
          <w:szCs w:val="48"/>
        </w:rPr>
        <w:t>信阳学院试题库</w:t>
      </w:r>
      <w:r w:rsidR="00981D45">
        <w:rPr>
          <w:rFonts w:ascii="黑体" w:eastAsia="黑体" w:hAnsi="黑体" w:hint="eastAsia"/>
          <w:color w:val="000000"/>
          <w:sz w:val="48"/>
          <w:szCs w:val="48"/>
        </w:rPr>
        <w:t>建设</w:t>
      </w:r>
      <w:r w:rsidRPr="00F85EC7">
        <w:rPr>
          <w:rFonts w:ascii="黑体" w:eastAsia="黑体" w:hAnsi="黑体" w:hint="eastAsia"/>
          <w:color w:val="000000"/>
          <w:sz w:val="48"/>
          <w:szCs w:val="48"/>
        </w:rPr>
        <w:t>项</w:t>
      </w:r>
      <w:r w:rsidR="00BB5F2F">
        <w:rPr>
          <w:rFonts w:ascii="黑体" w:eastAsia="黑体" w:hAnsi="黑体" w:hint="eastAsia"/>
          <w:color w:val="000000"/>
          <w:sz w:val="48"/>
          <w:szCs w:val="48"/>
        </w:rPr>
        <w:t>目</w:t>
      </w:r>
      <w:r w:rsidRPr="00F85EC7">
        <w:rPr>
          <w:rFonts w:ascii="黑体" w:eastAsia="黑体" w:hAnsi="黑体" w:hint="eastAsia"/>
          <w:color w:val="000000"/>
          <w:sz w:val="48"/>
          <w:szCs w:val="48"/>
        </w:rPr>
        <w:t>申报</w:t>
      </w:r>
      <w:r w:rsidR="00981D45">
        <w:rPr>
          <w:rFonts w:ascii="黑体" w:eastAsia="黑体" w:hAnsi="黑体" w:hint="eastAsia"/>
          <w:color w:val="000000"/>
          <w:sz w:val="48"/>
          <w:szCs w:val="48"/>
        </w:rPr>
        <w:t>表</w:t>
      </w:r>
    </w:p>
    <w:p w:rsidR="003460CC" w:rsidRPr="00D66D67" w:rsidRDefault="003460CC" w:rsidP="003460CC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D66D67">
        <w:rPr>
          <w:rFonts w:ascii="仿宋" w:eastAsia="仿宋" w:hAnsi="仿宋" w:hint="eastAsia"/>
          <w:sz w:val="28"/>
          <w:szCs w:val="28"/>
        </w:rPr>
        <w:t xml:space="preserve">20    -20   </w:t>
      </w:r>
      <w:proofErr w:type="gramStart"/>
      <w:r w:rsidRPr="00D66D67">
        <w:rPr>
          <w:rFonts w:ascii="仿宋" w:eastAsia="仿宋" w:hAnsi="仿宋" w:hint="eastAsia"/>
          <w:sz w:val="28"/>
          <w:szCs w:val="28"/>
        </w:rPr>
        <w:t>学年第</w:t>
      </w:r>
      <w:proofErr w:type="gramEnd"/>
      <w:r w:rsidRPr="00D66D67">
        <w:rPr>
          <w:rFonts w:ascii="仿宋" w:eastAsia="仿宋" w:hAnsi="仿宋" w:hint="eastAsia"/>
          <w:sz w:val="28"/>
          <w:szCs w:val="28"/>
        </w:rPr>
        <w:t xml:space="preserve">     学期</w:t>
      </w:r>
    </w:p>
    <w:tbl>
      <w:tblPr>
        <w:tblStyle w:val="a7"/>
        <w:tblW w:w="9782" w:type="dxa"/>
        <w:jc w:val="center"/>
        <w:tblLook w:val="04A0" w:firstRow="1" w:lastRow="0" w:firstColumn="1" w:lastColumn="0" w:noHBand="0" w:noVBand="1"/>
      </w:tblPr>
      <w:tblGrid>
        <w:gridCol w:w="1859"/>
        <w:gridCol w:w="1200"/>
        <w:gridCol w:w="486"/>
        <w:gridCol w:w="582"/>
        <w:gridCol w:w="1134"/>
        <w:gridCol w:w="1559"/>
        <w:gridCol w:w="1437"/>
        <w:gridCol w:w="1525"/>
      </w:tblGrid>
      <w:tr w:rsidR="00E54195" w:rsidRPr="00B60DB5" w:rsidTr="007F315D">
        <w:trPr>
          <w:trHeight w:val="526"/>
          <w:jc w:val="center"/>
        </w:trPr>
        <w:tc>
          <w:tcPr>
            <w:tcW w:w="1859" w:type="dxa"/>
            <w:vAlign w:val="center"/>
          </w:tcPr>
          <w:p w:rsidR="00E54195" w:rsidRPr="007E3AD8" w:rsidRDefault="00981D4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81D45">
              <w:rPr>
                <w:rFonts w:ascii="黑体" w:eastAsia="黑体" w:hAnsi="黑体" w:hint="eastAsia"/>
                <w:sz w:val="24"/>
                <w:szCs w:val="24"/>
              </w:rPr>
              <w:t>学院（部</w:t>
            </w:r>
            <w:r w:rsidRPr="00440302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7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54195" w:rsidRPr="00B60DB5" w:rsidTr="007F315D">
        <w:trPr>
          <w:trHeight w:val="547"/>
          <w:jc w:val="center"/>
        </w:trPr>
        <w:tc>
          <w:tcPr>
            <w:tcW w:w="1859" w:type="dxa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gridSpan w:val="4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教研室</w:t>
            </w:r>
          </w:p>
        </w:tc>
        <w:tc>
          <w:tcPr>
            <w:tcW w:w="2962" w:type="dxa"/>
            <w:gridSpan w:val="2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54195" w:rsidRPr="00B60DB5" w:rsidTr="007F315D">
        <w:trPr>
          <w:trHeight w:val="555"/>
          <w:jc w:val="center"/>
        </w:trPr>
        <w:tc>
          <w:tcPr>
            <w:tcW w:w="1859" w:type="dxa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3402" w:type="dxa"/>
            <w:gridSpan w:val="4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学分/总学时</w:t>
            </w:r>
          </w:p>
        </w:tc>
        <w:tc>
          <w:tcPr>
            <w:tcW w:w="2962" w:type="dxa"/>
            <w:gridSpan w:val="2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A7803" w:rsidRPr="00B60DB5" w:rsidTr="007F315D">
        <w:trPr>
          <w:trHeight w:val="563"/>
          <w:jc w:val="center"/>
        </w:trPr>
        <w:tc>
          <w:tcPr>
            <w:tcW w:w="18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课程组</w:t>
            </w:r>
            <w:r w:rsidRPr="007E3AD8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</w:p>
        </w:tc>
        <w:tc>
          <w:tcPr>
            <w:tcW w:w="1200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1A7803" w:rsidRPr="007E3AD8" w:rsidRDefault="001A7803" w:rsidP="001A7803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437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分工</w:t>
            </w:r>
          </w:p>
        </w:tc>
        <w:tc>
          <w:tcPr>
            <w:tcW w:w="1525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</w:p>
        </w:tc>
      </w:tr>
      <w:tr w:rsidR="001A7803" w:rsidRPr="00B60DB5" w:rsidTr="007F315D">
        <w:trPr>
          <w:trHeight w:val="557"/>
          <w:jc w:val="center"/>
        </w:trPr>
        <w:tc>
          <w:tcPr>
            <w:tcW w:w="18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200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A7803" w:rsidRPr="00B60DB5" w:rsidTr="007F315D">
        <w:trPr>
          <w:trHeight w:val="551"/>
          <w:jc w:val="center"/>
        </w:trPr>
        <w:tc>
          <w:tcPr>
            <w:tcW w:w="1859" w:type="dxa"/>
            <w:vMerge w:val="restart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成员</w:t>
            </w:r>
          </w:p>
        </w:tc>
        <w:tc>
          <w:tcPr>
            <w:tcW w:w="1200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A7803" w:rsidRPr="00B60DB5" w:rsidTr="007F315D">
        <w:trPr>
          <w:trHeight w:val="545"/>
          <w:jc w:val="center"/>
        </w:trPr>
        <w:tc>
          <w:tcPr>
            <w:tcW w:w="1859" w:type="dxa"/>
            <w:vMerge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A7803" w:rsidRPr="00B60DB5" w:rsidTr="007F315D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A7803" w:rsidRPr="00B60DB5" w:rsidTr="007F315D">
        <w:trPr>
          <w:trHeight w:val="561"/>
          <w:jc w:val="center"/>
        </w:trPr>
        <w:tc>
          <w:tcPr>
            <w:tcW w:w="1859" w:type="dxa"/>
            <w:vMerge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A7803" w:rsidRPr="00B60DB5" w:rsidTr="007F315D">
        <w:trPr>
          <w:trHeight w:val="555"/>
          <w:jc w:val="center"/>
        </w:trPr>
        <w:tc>
          <w:tcPr>
            <w:tcW w:w="1859" w:type="dxa"/>
            <w:vMerge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A7803" w:rsidRPr="007E3AD8" w:rsidRDefault="001A7803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F78F9" w:rsidRPr="00B60DB5" w:rsidTr="007F315D">
        <w:trPr>
          <w:trHeight w:val="549"/>
          <w:jc w:val="center"/>
        </w:trPr>
        <w:tc>
          <w:tcPr>
            <w:tcW w:w="1859" w:type="dxa"/>
            <w:vAlign w:val="center"/>
          </w:tcPr>
          <w:p w:rsidR="00CF78F9" w:rsidRPr="00CF78F9" w:rsidRDefault="00CF78F9" w:rsidP="00B75EDB">
            <w:pPr>
              <w:spacing w:line="540" w:lineRule="exact"/>
              <w:jc w:val="center"/>
              <w:rPr>
                <w:rFonts w:ascii="黑体" w:eastAsia="黑体" w:hAnsi="黑体"/>
                <w:szCs w:val="21"/>
              </w:rPr>
            </w:pPr>
            <w:r w:rsidRPr="00CF78F9">
              <w:rPr>
                <w:rFonts w:ascii="黑体" w:eastAsia="黑体" w:hAnsi="黑体" w:hint="eastAsia"/>
                <w:szCs w:val="21"/>
              </w:rPr>
              <w:t>使用</w:t>
            </w:r>
            <w:r w:rsidR="00E65BF2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7923" w:type="dxa"/>
            <w:gridSpan w:val="7"/>
            <w:vAlign w:val="center"/>
          </w:tcPr>
          <w:p w:rsidR="00CF78F9" w:rsidRPr="007E3AD8" w:rsidRDefault="00CF78F9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54195" w:rsidRPr="00B60DB5" w:rsidTr="007F315D">
        <w:trPr>
          <w:trHeight w:val="571"/>
          <w:jc w:val="center"/>
        </w:trPr>
        <w:tc>
          <w:tcPr>
            <w:tcW w:w="9782" w:type="dxa"/>
            <w:gridSpan w:val="8"/>
            <w:vAlign w:val="center"/>
          </w:tcPr>
          <w:p w:rsidR="00E54195" w:rsidRPr="007E3AD8" w:rsidRDefault="00E54195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建设方案</w:t>
            </w:r>
          </w:p>
        </w:tc>
      </w:tr>
      <w:tr w:rsidR="00EB3EA0" w:rsidRPr="00B60DB5" w:rsidTr="007F315D">
        <w:trPr>
          <w:trHeight w:val="551"/>
          <w:jc w:val="center"/>
        </w:trPr>
        <w:tc>
          <w:tcPr>
            <w:tcW w:w="1859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题型种类</w:t>
            </w:r>
          </w:p>
        </w:tc>
        <w:tc>
          <w:tcPr>
            <w:tcW w:w="168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题量</w:t>
            </w:r>
          </w:p>
        </w:tc>
        <w:tc>
          <w:tcPr>
            <w:tcW w:w="171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难中</w:t>
            </w:r>
            <w:proofErr w:type="gramStart"/>
            <w:r w:rsidRPr="007E3AD8">
              <w:rPr>
                <w:rFonts w:ascii="黑体" w:eastAsia="黑体" w:hAnsi="黑体" w:hint="eastAsia"/>
                <w:sz w:val="24"/>
                <w:szCs w:val="24"/>
              </w:rPr>
              <w:t>易比例</w:t>
            </w:r>
            <w:proofErr w:type="gramEnd"/>
          </w:p>
        </w:tc>
        <w:tc>
          <w:tcPr>
            <w:tcW w:w="1559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题型种类</w:t>
            </w:r>
          </w:p>
        </w:tc>
        <w:tc>
          <w:tcPr>
            <w:tcW w:w="1437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题量</w:t>
            </w:r>
          </w:p>
        </w:tc>
        <w:tc>
          <w:tcPr>
            <w:tcW w:w="1525" w:type="dxa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难中</w:t>
            </w:r>
            <w:proofErr w:type="gramStart"/>
            <w:r w:rsidRPr="007E3AD8">
              <w:rPr>
                <w:rFonts w:ascii="黑体" w:eastAsia="黑体" w:hAnsi="黑体" w:hint="eastAsia"/>
                <w:sz w:val="24"/>
                <w:szCs w:val="24"/>
              </w:rPr>
              <w:t>易比例</w:t>
            </w:r>
            <w:proofErr w:type="gramEnd"/>
          </w:p>
        </w:tc>
      </w:tr>
      <w:tr w:rsidR="00EB3EA0" w:rsidRPr="00B60DB5" w:rsidTr="007F315D">
        <w:trPr>
          <w:trHeight w:val="658"/>
          <w:jc w:val="center"/>
        </w:trPr>
        <w:tc>
          <w:tcPr>
            <w:tcW w:w="1859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1.</w:t>
            </w:r>
          </w:p>
        </w:tc>
        <w:tc>
          <w:tcPr>
            <w:tcW w:w="168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3EA0" w:rsidRPr="007E3AD8" w:rsidRDefault="00521E68" w:rsidP="00521E68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 w:rsidR="00EB3EA0"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 w:rsidRPr="007E3AD8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B3EA0" w:rsidRPr="00B60DB5" w:rsidTr="007F315D">
        <w:trPr>
          <w:trHeight w:val="681"/>
          <w:jc w:val="center"/>
        </w:trPr>
        <w:tc>
          <w:tcPr>
            <w:tcW w:w="1859" w:type="dxa"/>
            <w:vAlign w:val="center"/>
          </w:tcPr>
          <w:p w:rsidR="00EB3EA0" w:rsidRPr="007E3AD8" w:rsidRDefault="00521E68" w:rsidP="00521E68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EB3EA0"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</w:p>
        </w:tc>
        <w:tc>
          <w:tcPr>
            <w:tcW w:w="168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3EA0" w:rsidRPr="007E3AD8" w:rsidRDefault="00521E68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  <w:r w:rsidR="00EB3EA0"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B3EA0" w:rsidRPr="00B60DB5" w:rsidTr="006E0217">
        <w:trPr>
          <w:trHeight w:val="712"/>
          <w:jc w:val="center"/>
        </w:trPr>
        <w:tc>
          <w:tcPr>
            <w:tcW w:w="1859" w:type="dxa"/>
            <w:vAlign w:val="center"/>
          </w:tcPr>
          <w:p w:rsidR="00EB3EA0" w:rsidRPr="007E3AD8" w:rsidRDefault="00521E68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EB3EA0"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</w:p>
        </w:tc>
        <w:tc>
          <w:tcPr>
            <w:tcW w:w="168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3EA0" w:rsidRPr="007E3AD8" w:rsidRDefault="00521E68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  <w:r w:rsidR="00EB3EA0" w:rsidRPr="007E3AD8">
              <w:rPr>
                <w:rFonts w:ascii="黑体" w:eastAsia="黑体" w:hAnsi="黑体" w:hint="eastAsia"/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B3EA0" w:rsidRPr="00B60DB5" w:rsidTr="006E0217">
        <w:trPr>
          <w:trHeight w:val="792"/>
          <w:jc w:val="center"/>
        </w:trPr>
        <w:tc>
          <w:tcPr>
            <w:tcW w:w="1859" w:type="dxa"/>
            <w:vAlign w:val="center"/>
          </w:tcPr>
          <w:p w:rsidR="00EB3EA0" w:rsidRPr="007E3AD8" w:rsidRDefault="00521E68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</w:t>
            </w:r>
          </w:p>
        </w:tc>
        <w:tc>
          <w:tcPr>
            <w:tcW w:w="168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EB3EA0" w:rsidRPr="007E3AD8" w:rsidRDefault="00EB3EA0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B3EA0" w:rsidRPr="007E3AD8" w:rsidRDefault="00EB3EA0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2A96" w:rsidRPr="00B60DB5" w:rsidTr="001A7803">
        <w:trPr>
          <w:trHeight w:val="624"/>
          <w:jc w:val="center"/>
        </w:trPr>
        <w:tc>
          <w:tcPr>
            <w:tcW w:w="1859" w:type="dxa"/>
            <w:vAlign w:val="center"/>
          </w:tcPr>
          <w:p w:rsidR="008F2A96" w:rsidRPr="007E3AD8" w:rsidRDefault="008F2A96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总题量</w:t>
            </w:r>
          </w:p>
        </w:tc>
        <w:tc>
          <w:tcPr>
            <w:tcW w:w="3402" w:type="dxa"/>
            <w:gridSpan w:val="4"/>
            <w:vAlign w:val="center"/>
          </w:tcPr>
          <w:p w:rsidR="008F2A96" w:rsidRPr="007E3AD8" w:rsidRDefault="008F2A96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2A96" w:rsidRPr="007E3AD8" w:rsidRDefault="008F2A96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013A8">
              <w:rPr>
                <w:rFonts w:ascii="黑体" w:eastAsia="黑体" w:hAnsi="黑体" w:hint="eastAsia"/>
                <w:szCs w:val="21"/>
              </w:rPr>
              <w:t>主客观</w:t>
            </w:r>
            <w:proofErr w:type="gramStart"/>
            <w:r w:rsidRPr="008013A8">
              <w:rPr>
                <w:rFonts w:ascii="黑体" w:eastAsia="黑体" w:hAnsi="黑体" w:hint="eastAsia"/>
                <w:szCs w:val="21"/>
              </w:rPr>
              <w:t>题比例</w:t>
            </w:r>
            <w:proofErr w:type="gramEnd"/>
          </w:p>
        </w:tc>
        <w:tc>
          <w:tcPr>
            <w:tcW w:w="2962" w:type="dxa"/>
            <w:gridSpan w:val="2"/>
            <w:vAlign w:val="center"/>
          </w:tcPr>
          <w:p w:rsidR="008F2A96" w:rsidRPr="007E3AD8" w:rsidRDefault="008F2A96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3FCF" w:rsidRPr="00B60DB5" w:rsidTr="00AD0404">
        <w:trPr>
          <w:trHeight w:val="624"/>
          <w:jc w:val="center"/>
        </w:trPr>
        <w:tc>
          <w:tcPr>
            <w:tcW w:w="1859" w:type="dxa"/>
            <w:vAlign w:val="center"/>
          </w:tcPr>
          <w:p w:rsidR="00BB5364" w:rsidRDefault="00BB5364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BB5364" w:rsidRDefault="00BB5364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BB5364" w:rsidRDefault="00BB5364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BB5364" w:rsidRDefault="00BB5364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BB5364" w:rsidRPr="00BB5364" w:rsidRDefault="00BB5364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  <w:r w:rsidRPr="00BB5364">
              <w:rPr>
                <w:rFonts w:ascii="黑体" w:eastAsia="黑体" w:hAnsi="黑体" w:hint="eastAsia"/>
                <w:sz w:val="24"/>
                <w:szCs w:val="24"/>
              </w:rPr>
              <w:t>进度计划</w:t>
            </w:r>
          </w:p>
          <w:p w:rsidR="00BB5364" w:rsidRDefault="00BB5364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BB5364" w:rsidRDefault="00BB5364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003FCF" w:rsidRPr="007E3AD8" w:rsidRDefault="00003FCF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23" w:type="dxa"/>
            <w:gridSpan w:val="7"/>
            <w:vAlign w:val="center"/>
          </w:tcPr>
          <w:p w:rsidR="00003FCF" w:rsidRDefault="00003FCF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03FCF" w:rsidRDefault="00003FCF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03FCF" w:rsidRPr="007E3AD8" w:rsidRDefault="00003FCF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F78F9" w:rsidRPr="00B60DB5" w:rsidTr="007F315D">
        <w:trPr>
          <w:trHeight w:val="3593"/>
          <w:jc w:val="center"/>
        </w:trPr>
        <w:tc>
          <w:tcPr>
            <w:tcW w:w="1859" w:type="dxa"/>
            <w:vAlign w:val="center"/>
          </w:tcPr>
          <w:p w:rsidR="00CF78F9" w:rsidRPr="007E3AD8" w:rsidRDefault="000774D5" w:rsidP="000774D5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学院（部）</w:t>
            </w:r>
            <w:r w:rsidR="00CF78F9" w:rsidRPr="00CF78F9">
              <w:rPr>
                <w:rFonts w:ascii="黑体" w:eastAsia="黑体" w:hAnsi="黑体" w:hint="eastAsia"/>
                <w:sz w:val="24"/>
                <w:szCs w:val="24"/>
              </w:rPr>
              <w:t>试题库建设领导小组</w:t>
            </w:r>
            <w:r w:rsidR="00BB5364">
              <w:rPr>
                <w:rFonts w:ascii="黑体" w:eastAsia="黑体" w:hAnsi="黑体" w:hint="eastAsia"/>
                <w:sz w:val="24"/>
                <w:szCs w:val="24"/>
              </w:rPr>
              <w:t>评审</w:t>
            </w:r>
            <w:r w:rsidR="00CF78F9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7923" w:type="dxa"/>
            <w:gridSpan w:val="7"/>
            <w:vAlign w:val="center"/>
          </w:tcPr>
          <w:p w:rsidR="00CF78F9" w:rsidRDefault="00CF78F9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F78F9" w:rsidRDefault="00CF78F9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F78F9" w:rsidRDefault="00CF78F9" w:rsidP="00BB5364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CF78F9" w:rsidRDefault="00CF78F9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F78F9" w:rsidRDefault="00CF78F9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F78F9" w:rsidRPr="00CF78F9" w:rsidRDefault="00CF78F9" w:rsidP="007F315D">
            <w:pPr>
              <w:spacing w:line="5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F78F9" w:rsidRPr="00B60DB5" w:rsidTr="007F315D">
        <w:trPr>
          <w:trHeight w:val="4059"/>
          <w:jc w:val="center"/>
        </w:trPr>
        <w:tc>
          <w:tcPr>
            <w:tcW w:w="1859" w:type="dxa"/>
            <w:vAlign w:val="center"/>
          </w:tcPr>
          <w:p w:rsidR="00CF78F9" w:rsidRDefault="00CF78F9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F78F9" w:rsidRDefault="00CF78F9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F78F9" w:rsidRDefault="00CF78F9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CF78F9">
              <w:rPr>
                <w:rFonts w:ascii="黑体" w:eastAsia="黑体" w:hAnsi="黑体" w:hint="eastAsia"/>
                <w:sz w:val="24"/>
                <w:szCs w:val="24"/>
              </w:rPr>
              <w:t>学校试题库建设与评审小组</w:t>
            </w:r>
            <w:r w:rsidR="00BB5364">
              <w:rPr>
                <w:rFonts w:ascii="黑体" w:eastAsia="黑体" w:hAnsi="黑体" w:hint="eastAsia"/>
                <w:sz w:val="24"/>
                <w:szCs w:val="24"/>
              </w:rPr>
              <w:t>评审意见</w:t>
            </w:r>
          </w:p>
          <w:p w:rsidR="00CF78F9" w:rsidRDefault="00CF78F9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F78F9" w:rsidRPr="00CF78F9" w:rsidRDefault="00CF78F9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23" w:type="dxa"/>
            <w:gridSpan w:val="7"/>
            <w:vAlign w:val="center"/>
          </w:tcPr>
          <w:p w:rsidR="00CF78F9" w:rsidRPr="00CF78F9" w:rsidRDefault="00CF78F9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346AB" w:rsidRPr="00B60DB5" w:rsidTr="00AD0404">
        <w:trPr>
          <w:trHeight w:val="624"/>
          <w:jc w:val="center"/>
        </w:trPr>
        <w:tc>
          <w:tcPr>
            <w:tcW w:w="1859" w:type="dxa"/>
            <w:vAlign w:val="center"/>
          </w:tcPr>
          <w:p w:rsidR="00C346AB" w:rsidRPr="007E3AD8" w:rsidRDefault="00C346AB" w:rsidP="00BB5364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E3AD8">
              <w:rPr>
                <w:rFonts w:ascii="黑体" w:eastAsia="黑体" w:hAnsi="黑体" w:hint="eastAsia"/>
                <w:sz w:val="24"/>
                <w:szCs w:val="24"/>
              </w:rPr>
              <w:t>学校资助经费</w:t>
            </w:r>
          </w:p>
        </w:tc>
        <w:tc>
          <w:tcPr>
            <w:tcW w:w="7923" w:type="dxa"/>
            <w:gridSpan w:val="7"/>
            <w:vAlign w:val="center"/>
          </w:tcPr>
          <w:p w:rsidR="00C346AB" w:rsidRPr="007E3AD8" w:rsidRDefault="00C346AB" w:rsidP="00BB5364">
            <w:pPr>
              <w:spacing w:line="5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D66D67" w:rsidRDefault="00D66D67" w:rsidP="0027209B">
      <w:pPr>
        <w:spacing w:line="540" w:lineRule="exact"/>
        <w:rPr>
          <w:rFonts w:ascii="黑体" w:eastAsia="黑体" w:hAnsi="黑体"/>
          <w:sz w:val="48"/>
          <w:szCs w:val="48"/>
        </w:rPr>
        <w:sectPr w:rsidR="00D66D67" w:rsidSect="00EB6C32">
          <w:pgSz w:w="11906" w:h="16838"/>
          <w:pgMar w:top="2098" w:right="1474" w:bottom="1928" w:left="1588" w:header="851" w:footer="992" w:gutter="0"/>
          <w:cols w:space="425"/>
          <w:docGrid w:type="lines" w:linePitch="312"/>
        </w:sectPr>
      </w:pPr>
    </w:p>
    <w:p w:rsidR="007F315D" w:rsidRDefault="007F315D" w:rsidP="007F315D">
      <w:pPr>
        <w:spacing w:line="64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7F315D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:rsidR="00D66D67" w:rsidRPr="007F315D" w:rsidRDefault="00D66D67" w:rsidP="007F315D">
      <w:pPr>
        <w:spacing w:line="64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F85EC7">
        <w:rPr>
          <w:rFonts w:ascii="黑体" w:eastAsia="黑体" w:hAnsi="黑体" w:hint="eastAsia"/>
          <w:color w:val="000000"/>
          <w:sz w:val="48"/>
          <w:szCs w:val="48"/>
        </w:rPr>
        <w:t>信阳学院试题库</w:t>
      </w:r>
      <w:r w:rsidR="00095EFE">
        <w:rPr>
          <w:rFonts w:ascii="黑体" w:eastAsia="黑体" w:hAnsi="黑体" w:hint="eastAsia"/>
          <w:color w:val="000000"/>
          <w:sz w:val="48"/>
          <w:szCs w:val="48"/>
        </w:rPr>
        <w:t>建设</w:t>
      </w:r>
      <w:r w:rsidRPr="00D66D67">
        <w:rPr>
          <w:rFonts w:ascii="黑体" w:eastAsia="黑体" w:hAnsi="黑体" w:hint="eastAsia"/>
          <w:color w:val="000000"/>
          <w:sz w:val="48"/>
          <w:szCs w:val="48"/>
        </w:rPr>
        <w:t>项目申报一览表</w:t>
      </w:r>
    </w:p>
    <w:p w:rsidR="00D66D67" w:rsidRPr="004C1771" w:rsidRDefault="00D66D67" w:rsidP="007F315D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spacing w:line="640" w:lineRule="exact"/>
        <w:rPr>
          <w:rFonts w:ascii="黑体" w:eastAsia="黑体" w:hAnsi="黑体"/>
          <w:sz w:val="24"/>
          <w:szCs w:val="24"/>
        </w:rPr>
      </w:pPr>
      <w:r w:rsidRPr="00F765D0">
        <w:rPr>
          <w:rFonts w:ascii="楷体_GB2312" w:eastAsia="楷体_GB2312" w:hint="eastAsia"/>
          <w:bCs/>
          <w:sz w:val="24"/>
          <w:szCs w:val="24"/>
        </w:rPr>
        <w:t xml:space="preserve">     </w:t>
      </w:r>
      <w:r w:rsidR="004C7EEB">
        <w:rPr>
          <w:rFonts w:ascii="楷体_GB2312" w:eastAsia="楷体_GB2312" w:hint="eastAsia"/>
          <w:bCs/>
          <w:sz w:val="24"/>
          <w:szCs w:val="24"/>
        </w:rPr>
        <w:t xml:space="preserve">                                                                      </w:t>
      </w:r>
      <w:r w:rsidRPr="004C1771">
        <w:rPr>
          <w:rFonts w:ascii="黑体" w:eastAsia="黑体" w:hAnsi="黑体" w:hint="eastAsia"/>
          <w:sz w:val="24"/>
          <w:szCs w:val="24"/>
        </w:rPr>
        <w:t xml:space="preserve"> </w:t>
      </w:r>
      <w:r w:rsidR="004C7EEB" w:rsidRPr="004C1771">
        <w:rPr>
          <w:rFonts w:ascii="黑体" w:eastAsia="黑体" w:hAnsi="黑体" w:hint="eastAsia"/>
          <w:sz w:val="24"/>
          <w:szCs w:val="24"/>
        </w:rPr>
        <w:t>填表</w:t>
      </w:r>
      <w:r w:rsidR="007C1C27" w:rsidRPr="004C1771">
        <w:rPr>
          <w:rFonts w:ascii="黑体" w:eastAsia="黑体" w:hAnsi="黑体" w:hint="eastAsia"/>
          <w:sz w:val="24"/>
          <w:szCs w:val="24"/>
        </w:rPr>
        <w:t>时间</w:t>
      </w:r>
      <w:r w:rsidRPr="004C1771">
        <w:rPr>
          <w:rFonts w:ascii="黑体" w:eastAsia="黑体" w:hAnsi="黑体" w:hint="eastAsia"/>
          <w:sz w:val="24"/>
          <w:szCs w:val="24"/>
        </w:rPr>
        <w:t>：20   年   月   日</w:t>
      </w:r>
    </w:p>
    <w:tbl>
      <w:tblPr>
        <w:tblW w:w="14957" w:type="dxa"/>
        <w:jc w:val="center"/>
        <w:tblInd w:w="-17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609"/>
        <w:gridCol w:w="2361"/>
        <w:gridCol w:w="1324"/>
        <w:gridCol w:w="1487"/>
        <w:gridCol w:w="1348"/>
        <w:gridCol w:w="1418"/>
        <w:gridCol w:w="1345"/>
        <w:gridCol w:w="3191"/>
      </w:tblGrid>
      <w:tr w:rsidR="003A0882" w:rsidTr="00B75EDB">
        <w:trPr>
          <w:cantSplit/>
          <w:trHeight w:val="285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Pr="004D1380" w:rsidRDefault="003A0882" w:rsidP="00903CAB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Pr="004D1380" w:rsidRDefault="003A0882" w:rsidP="003A08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申报</w:t>
            </w:r>
            <w:r w:rsidR="004C7EEB" w:rsidRPr="004D1380">
              <w:rPr>
                <w:rFonts w:ascii="黑体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3A08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D66D67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3A088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使用范围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Pr="004D1380" w:rsidRDefault="003A0882" w:rsidP="00903CAB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课程组负责人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Pr="004C7EEB" w:rsidRDefault="003A0882" w:rsidP="00903CAB">
            <w:pPr>
              <w:snapToGrid w:val="0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小组成员</w:t>
            </w:r>
          </w:p>
        </w:tc>
      </w:tr>
      <w:tr w:rsidR="00B75EDB" w:rsidTr="00B75EDB">
        <w:trPr>
          <w:cantSplit/>
          <w:trHeight w:val="285"/>
          <w:jc w:val="center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903CAB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903CAB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903CAB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903CAB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903CAB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Pr="004D1380" w:rsidRDefault="003A0882" w:rsidP="00903CAB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Pr="004D1380" w:rsidRDefault="003A0882" w:rsidP="001A0FF9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Pr="004D1380" w:rsidRDefault="003A0882" w:rsidP="00903CAB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1380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widowControl/>
              <w:jc w:val="left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7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B75EDB" w:rsidTr="00B75EDB">
        <w:trPr>
          <w:trHeight w:val="48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82" w:rsidRDefault="003A0882" w:rsidP="00903CA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A0882" w:rsidRDefault="003A0882" w:rsidP="00903CA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E91452" w:rsidRDefault="00E91452" w:rsidP="007F315D">
      <w:pPr>
        <w:sectPr w:rsidR="00E91452">
          <w:pgSz w:w="16838" w:h="11906" w:orient="landscape"/>
          <w:pgMar w:top="1644" w:right="1928" w:bottom="1588" w:left="1985" w:header="0" w:footer="1588" w:gutter="0"/>
          <w:cols w:space="720"/>
          <w:docGrid w:type="linesAndChars" w:linePitch="587" w:charSpace="2004"/>
        </w:sectPr>
      </w:pPr>
    </w:p>
    <w:p w:rsidR="00E91452" w:rsidRDefault="00E91452" w:rsidP="007F315D">
      <w:pPr>
        <w:rPr>
          <w:rFonts w:hint="eastAsia"/>
        </w:rPr>
      </w:pPr>
    </w:p>
    <w:p w:rsidR="007762E3" w:rsidRPr="007762E3" w:rsidRDefault="007762E3" w:rsidP="007762E3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7762E3" w:rsidRPr="007762E3" w:rsidRDefault="007762E3" w:rsidP="007762E3">
      <w:pPr>
        <w:rPr>
          <w:rFonts w:ascii="仿宋" w:eastAsia="仿宋" w:hAnsi="仿宋"/>
          <w:color w:val="000000"/>
          <w:sz w:val="28"/>
          <w:szCs w:val="28"/>
        </w:rPr>
      </w:pPr>
    </w:p>
    <w:p w:rsidR="007762E3" w:rsidRPr="007762E3" w:rsidRDefault="007762E3" w:rsidP="007762E3">
      <w:pPr>
        <w:spacing w:line="700" w:lineRule="exact"/>
        <w:rPr>
          <w:rFonts w:ascii="仿宋" w:eastAsia="仿宋" w:hAnsi="仿宋"/>
          <w:color w:val="000000"/>
          <w:sz w:val="28"/>
          <w:szCs w:val="28"/>
        </w:rPr>
      </w:pPr>
    </w:p>
    <w:p w:rsidR="007762E3" w:rsidRDefault="007762E3" w:rsidP="007762E3">
      <w:pPr>
        <w:spacing w:line="7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7762E3" w:rsidRDefault="007762E3" w:rsidP="007762E3">
      <w:pPr>
        <w:spacing w:line="7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7762E3" w:rsidRDefault="007762E3" w:rsidP="007762E3">
      <w:pPr>
        <w:spacing w:line="7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7762E3" w:rsidRDefault="007762E3" w:rsidP="007762E3">
      <w:pPr>
        <w:spacing w:line="7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7762E3" w:rsidRDefault="007762E3" w:rsidP="007762E3">
      <w:pPr>
        <w:spacing w:line="7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7762E3" w:rsidRPr="007762E3" w:rsidRDefault="007762E3" w:rsidP="007762E3">
      <w:pPr>
        <w:spacing w:line="700" w:lineRule="exact"/>
        <w:rPr>
          <w:rFonts w:ascii="仿宋" w:eastAsia="仿宋" w:hAnsi="仿宋"/>
          <w:color w:val="000000"/>
          <w:sz w:val="28"/>
          <w:szCs w:val="28"/>
        </w:rPr>
      </w:pPr>
    </w:p>
    <w:p w:rsidR="007762E3" w:rsidRPr="007762E3" w:rsidRDefault="007762E3" w:rsidP="007762E3">
      <w:pPr>
        <w:spacing w:line="780" w:lineRule="exact"/>
        <w:rPr>
          <w:rFonts w:ascii="仿宋" w:eastAsia="仿宋" w:hAnsi="仿宋"/>
          <w:color w:val="000000"/>
          <w:sz w:val="28"/>
          <w:szCs w:val="28"/>
        </w:rPr>
      </w:pPr>
    </w:p>
    <w:p w:rsidR="007762E3" w:rsidRPr="007762E3" w:rsidRDefault="007762E3" w:rsidP="007762E3">
      <w:pPr>
        <w:spacing w:line="700" w:lineRule="exact"/>
        <w:rPr>
          <w:rFonts w:ascii="仿宋" w:eastAsia="仿宋" w:hAnsi="仿宋"/>
          <w:color w:val="000000"/>
          <w:sz w:val="28"/>
          <w:szCs w:val="28"/>
        </w:rPr>
      </w:pPr>
    </w:p>
    <w:p w:rsidR="007762E3" w:rsidRPr="007762E3" w:rsidRDefault="007762E3" w:rsidP="007762E3">
      <w:pPr>
        <w:spacing w:line="900" w:lineRule="exact"/>
        <w:rPr>
          <w:rFonts w:ascii="仿宋" w:eastAsia="仿宋" w:hAnsi="仿宋"/>
          <w:color w:val="000000"/>
          <w:sz w:val="28"/>
          <w:szCs w:val="28"/>
        </w:rPr>
      </w:pPr>
    </w:p>
    <w:p w:rsidR="007762E3" w:rsidRPr="007762E3" w:rsidRDefault="007762E3" w:rsidP="007762E3">
      <w:pPr>
        <w:spacing w:line="900" w:lineRule="exact"/>
        <w:rPr>
          <w:rFonts w:ascii="仿宋" w:eastAsia="仿宋" w:hAnsi="仿宋"/>
          <w:color w:val="000000"/>
          <w:sz w:val="28"/>
          <w:szCs w:val="28"/>
        </w:rPr>
      </w:pPr>
    </w:p>
    <w:p w:rsidR="007762E3" w:rsidRPr="007762E3" w:rsidRDefault="007762E3" w:rsidP="007762E3">
      <w:pPr>
        <w:spacing w:line="800" w:lineRule="exact"/>
        <w:rPr>
          <w:rFonts w:ascii="仿宋" w:eastAsia="仿宋" w:hAnsi="仿宋"/>
          <w:color w:val="000000"/>
          <w:sz w:val="28"/>
          <w:szCs w:val="28"/>
        </w:rPr>
      </w:pPr>
    </w:p>
    <w:p w:rsidR="007762E3" w:rsidRPr="007762E3" w:rsidRDefault="007762E3" w:rsidP="007762E3">
      <w:pPr>
        <w:spacing w:line="1200" w:lineRule="exact"/>
        <w:rPr>
          <w:rFonts w:ascii="仿宋" w:eastAsia="仿宋" w:hAnsi="仿宋"/>
          <w:color w:val="000000"/>
          <w:sz w:val="28"/>
          <w:szCs w:val="28"/>
        </w:rPr>
      </w:pPr>
    </w:p>
    <w:p w:rsidR="00E91452" w:rsidRPr="007762E3" w:rsidRDefault="007762E3" w:rsidP="007762E3">
      <w:pPr>
        <w:spacing w:line="900" w:lineRule="exact"/>
        <w:ind w:firstLineChars="100" w:firstLine="220"/>
        <w:rPr>
          <w:rFonts w:ascii="仿宋" w:eastAsia="仿宋" w:hAnsi="仿宋"/>
          <w:color w:val="000000"/>
          <w:sz w:val="28"/>
          <w:szCs w:val="28"/>
        </w:rPr>
      </w:pPr>
      <w:r w:rsidRPr="007762E3"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51D3C7EF" wp14:editId="44A9FBE2">
                <wp:simplePos x="0" y="0"/>
                <wp:positionH relativeFrom="column">
                  <wp:posOffset>10795</wp:posOffset>
                </wp:positionH>
                <wp:positionV relativeFrom="paragraph">
                  <wp:posOffset>178434</wp:posOffset>
                </wp:positionV>
                <wp:extent cx="56007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.85pt,14.05pt" to="441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">
                <o:lock v:ext="edit" shapetype="f"/>
              </v:line>
            </w:pict>
          </mc:Fallback>
        </mc:AlternateContent>
      </w:r>
      <w:r w:rsidRPr="007762E3"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4830E1B2" wp14:editId="164F4647">
                <wp:simplePos x="0" y="0"/>
                <wp:positionH relativeFrom="column">
                  <wp:posOffset>10795</wp:posOffset>
                </wp:positionH>
                <wp:positionV relativeFrom="paragraph">
                  <wp:posOffset>607059</wp:posOffset>
                </wp:positionV>
                <wp:extent cx="56007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.85pt,47.8pt" to="441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">
                <o:lock v:ext="edit" shapetype="f"/>
              </v:line>
            </w:pict>
          </mc:Fallback>
        </mc:AlternateContent>
      </w:r>
      <w:r w:rsidRPr="007762E3">
        <w:rPr>
          <w:rFonts w:ascii="仿宋" w:eastAsia="仿宋" w:hAnsi="仿宋" w:hint="eastAsia"/>
          <w:color w:val="000000"/>
          <w:sz w:val="28"/>
          <w:szCs w:val="28"/>
        </w:rPr>
        <w:t>信阳学院校长办公室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</w:t>
      </w:r>
      <w:r w:rsidRPr="007762E3">
        <w:rPr>
          <w:rFonts w:ascii="仿宋" w:eastAsia="仿宋" w:hAnsi="仿宋" w:hint="eastAsia"/>
          <w:color w:val="000000"/>
          <w:sz w:val="28"/>
          <w:szCs w:val="28"/>
        </w:rPr>
        <w:t>2019年3月</w:t>
      </w:r>
      <w:r>
        <w:rPr>
          <w:rFonts w:ascii="仿宋" w:eastAsia="仿宋" w:hAnsi="仿宋" w:hint="eastAsia"/>
          <w:color w:val="000000"/>
          <w:sz w:val="28"/>
          <w:szCs w:val="28"/>
        </w:rPr>
        <w:t>11日印</w:t>
      </w:r>
      <w:r w:rsidRPr="007762E3">
        <w:rPr>
          <w:rFonts w:ascii="仿宋" w:eastAsia="仿宋" w:hAnsi="仿宋" w:hint="eastAsia"/>
          <w:color w:val="000000"/>
          <w:sz w:val="28"/>
          <w:szCs w:val="28"/>
        </w:rPr>
        <w:t>发</w:t>
      </w:r>
    </w:p>
    <w:sectPr w:rsidR="00E91452" w:rsidRPr="007762E3" w:rsidSect="00E91452"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A9" w:rsidRDefault="007636A9" w:rsidP="003A214B">
      <w:r>
        <w:separator/>
      </w:r>
    </w:p>
  </w:endnote>
  <w:endnote w:type="continuationSeparator" w:id="0">
    <w:p w:rsidR="007636A9" w:rsidRDefault="007636A9" w:rsidP="003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02" w:rsidRPr="006D7502" w:rsidRDefault="006D7502" w:rsidP="006D7502">
    <w:pPr>
      <w:pStyle w:val="a4"/>
      <w:ind w:firstLineChars="50" w:firstLine="90"/>
      <w:rPr>
        <w:rFonts w:ascii="宋体" w:eastAsia="宋体" w:hAnsi="宋体"/>
        <w:sz w:val="28"/>
        <w:szCs w:val="28"/>
      </w:rPr>
    </w:pPr>
    <w:sdt>
      <w:sdtPr>
        <w:id w:val="2012947145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Pr="006D7502">
          <w:rPr>
            <w:rFonts w:ascii="宋体" w:eastAsia="宋体" w:hAnsi="宋体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6D7502">
          <w:rPr>
            <w:rFonts w:ascii="宋体" w:eastAsia="宋体" w:hAnsi="宋体"/>
            <w:sz w:val="28"/>
            <w:szCs w:val="28"/>
          </w:rPr>
          <w:fldChar w:fldCharType="begin"/>
        </w:r>
        <w:r w:rsidRPr="006D750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D7502">
          <w:rPr>
            <w:rFonts w:ascii="宋体" w:eastAsia="宋体" w:hAnsi="宋体"/>
            <w:sz w:val="28"/>
            <w:szCs w:val="28"/>
          </w:rPr>
          <w:fldChar w:fldCharType="separate"/>
        </w:r>
        <w:r w:rsidRPr="006D7502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6D7502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315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D7502" w:rsidRPr="006D7502" w:rsidRDefault="006D7502" w:rsidP="006D7502">
        <w:pPr>
          <w:pStyle w:val="a4"/>
          <w:wordWrap w:val="0"/>
          <w:jc w:val="right"/>
          <w:rPr>
            <w:rFonts w:ascii="宋体" w:eastAsia="宋体" w:hAnsi="宋体"/>
            <w:sz w:val="28"/>
            <w:szCs w:val="28"/>
          </w:rPr>
        </w:pPr>
        <w:r w:rsidRPr="006D7502">
          <w:rPr>
            <w:rFonts w:ascii="宋体" w:eastAsia="宋体" w:hAnsi="宋体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6D7502">
          <w:rPr>
            <w:rFonts w:ascii="宋体" w:eastAsia="宋体" w:hAnsi="宋体"/>
            <w:sz w:val="28"/>
            <w:szCs w:val="28"/>
          </w:rPr>
          <w:fldChar w:fldCharType="begin"/>
        </w:r>
        <w:r w:rsidRPr="006D750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D7502">
          <w:rPr>
            <w:rFonts w:ascii="宋体" w:eastAsia="宋体" w:hAnsi="宋体"/>
            <w:sz w:val="28"/>
            <w:szCs w:val="28"/>
          </w:rPr>
          <w:fldChar w:fldCharType="separate"/>
        </w:r>
        <w:r w:rsidRPr="006D7502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 w:rsidRPr="006D7502">
          <w:rPr>
            <w:rFonts w:ascii="宋体" w:eastAsia="宋体" w:hAnsi="宋体"/>
            <w:sz w:val="28"/>
            <w:szCs w:val="28"/>
          </w:rPr>
          <w:fldChar w:fldCharType="end"/>
        </w:r>
        <w:r w:rsidRPr="006D7502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6D7502">
          <w:rPr>
            <w:rFonts w:ascii="宋体" w:eastAsia="宋体" w:hAnsi="宋体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A9" w:rsidRDefault="007636A9" w:rsidP="003A214B">
      <w:r>
        <w:separator/>
      </w:r>
    </w:p>
  </w:footnote>
  <w:footnote w:type="continuationSeparator" w:id="0">
    <w:p w:rsidR="007636A9" w:rsidRDefault="007636A9" w:rsidP="003A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69"/>
    <w:rsid w:val="00003FCF"/>
    <w:rsid w:val="00062FF7"/>
    <w:rsid w:val="000645CA"/>
    <w:rsid w:val="000647EA"/>
    <w:rsid w:val="000774D5"/>
    <w:rsid w:val="00085304"/>
    <w:rsid w:val="0008588C"/>
    <w:rsid w:val="00095EFE"/>
    <w:rsid w:val="000B5047"/>
    <w:rsid w:val="000B620C"/>
    <w:rsid w:val="000B7710"/>
    <w:rsid w:val="000C3FEF"/>
    <w:rsid w:val="000C59E0"/>
    <w:rsid w:val="000D59DF"/>
    <w:rsid w:val="000E6DD4"/>
    <w:rsid w:val="00100733"/>
    <w:rsid w:val="00117576"/>
    <w:rsid w:val="00121273"/>
    <w:rsid w:val="00125182"/>
    <w:rsid w:val="0013116B"/>
    <w:rsid w:val="0013517F"/>
    <w:rsid w:val="00166BF8"/>
    <w:rsid w:val="001824DB"/>
    <w:rsid w:val="00193C94"/>
    <w:rsid w:val="00197A2A"/>
    <w:rsid w:val="001A0FF9"/>
    <w:rsid w:val="001A7803"/>
    <w:rsid w:val="001B7CA4"/>
    <w:rsid w:val="001C0F53"/>
    <w:rsid w:val="001F2B92"/>
    <w:rsid w:val="00202370"/>
    <w:rsid w:val="00205D95"/>
    <w:rsid w:val="002131F0"/>
    <w:rsid w:val="0023135B"/>
    <w:rsid w:val="00231432"/>
    <w:rsid w:val="002359C2"/>
    <w:rsid w:val="00250A36"/>
    <w:rsid w:val="0025604D"/>
    <w:rsid w:val="00265A9C"/>
    <w:rsid w:val="00266493"/>
    <w:rsid w:val="00270CAE"/>
    <w:rsid w:val="0027209B"/>
    <w:rsid w:val="00274D47"/>
    <w:rsid w:val="002F406E"/>
    <w:rsid w:val="00322344"/>
    <w:rsid w:val="003274F4"/>
    <w:rsid w:val="00337475"/>
    <w:rsid w:val="0034104C"/>
    <w:rsid w:val="003460CC"/>
    <w:rsid w:val="003966C2"/>
    <w:rsid w:val="003A0882"/>
    <w:rsid w:val="003A214B"/>
    <w:rsid w:val="003B2FB0"/>
    <w:rsid w:val="003E6C69"/>
    <w:rsid w:val="00401778"/>
    <w:rsid w:val="00440302"/>
    <w:rsid w:val="00444FE1"/>
    <w:rsid w:val="004504FF"/>
    <w:rsid w:val="00453043"/>
    <w:rsid w:val="0046066E"/>
    <w:rsid w:val="00473A73"/>
    <w:rsid w:val="004A1143"/>
    <w:rsid w:val="004A25CF"/>
    <w:rsid w:val="004A6E24"/>
    <w:rsid w:val="004C1771"/>
    <w:rsid w:val="004C31D3"/>
    <w:rsid w:val="004C79A2"/>
    <w:rsid w:val="004C7EEB"/>
    <w:rsid w:val="004D1380"/>
    <w:rsid w:val="004E75F2"/>
    <w:rsid w:val="004F19C9"/>
    <w:rsid w:val="00511969"/>
    <w:rsid w:val="00521E68"/>
    <w:rsid w:val="0053081F"/>
    <w:rsid w:val="00530C21"/>
    <w:rsid w:val="00537B87"/>
    <w:rsid w:val="00565FD5"/>
    <w:rsid w:val="00582561"/>
    <w:rsid w:val="005A1811"/>
    <w:rsid w:val="005A18A1"/>
    <w:rsid w:val="005F5984"/>
    <w:rsid w:val="00617A42"/>
    <w:rsid w:val="006B4FBB"/>
    <w:rsid w:val="006C7367"/>
    <w:rsid w:val="006D1AAD"/>
    <w:rsid w:val="006D7502"/>
    <w:rsid w:val="006E0217"/>
    <w:rsid w:val="006E183D"/>
    <w:rsid w:val="006E61AB"/>
    <w:rsid w:val="006F4B00"/>
    <w:rsid w:val="00717698"/>
    <w:rsid w:val="007636A9"/>
    <w:rsid w:val="007746DF"/>
    <w:rsid w:val="007762E3"/>
    <w:rsid w:val="00781F0D"/>
    <w:rsid w:val="00785B2A"/>
    <w:rsid w:val="007968B7"/>
    <w:rsid w:val="00797703"/>
    <w:rsid w:val="007C1C27"/>
    <w:rsid w:val="007C4E97"/>
    <w:rsid w:val="007D22CA"/>
    <w:rsid w:val="007E3AD8"/>
    <w:rsid w:val="007F315D"/>
    <w:rsid w:val="008013A8"/>
    <w:rsid w:val="00812DDE"/>
    <w:rsid w:val="00813B29"/>
    <w:rsid w:val="0085259C"/>
    <w:rsid w:val="0086171C"/>
    <w:rsid w:val="00861F80"/>
    <w:rsid w:val="008A2365"/>
    <w:rsid w:val="008D2F3A"/>
    <w:rsid w:val="008E119D"/>
    <w:rsid w:val="008F2A96"/>
    <w:rsid w:val="00932017"/>
    <w:rsid w:val="009345F7"/>
    <w:rsid w:val="009629C5"/>
    <w:rsid w:val="009806A8"/>
    <w:rsid w:val="00981D45"/>
    <w:rsid w:val="00987A97"/>
    <w:rsid w:val="0099798C"/>
    <w:rsid w:val="009D3CB9"/>
    <w:rsid w:val="009E16D2"/>
    <w:rsid w:val="009F0157"/>
    <w:rsid w:val="00A0633E"/>
    <w:rsid w:val="00A13965"/>
    <w:rsid w:val="00A205B2"/>
    <w:rsid w:val="00A249D1"/>
    <w:rsid w:val="00A3643B"/>
    <w:rsid w:val="00A665FB"/>
    <w:rsid w:val="00AD0404"/>
    <w:rsid w:val="00AD09AA"/>
    <w:rsid w:val="00B03A28"/>
    <w:rsid w:val="00B05C92"/>
    <w:rsid w:val="00B06C48"/>
    <w:rsid w:val="00B103A6"/>
    <w:rsid w:val="00B22EAF"/>
    <w:rsid w:val="00B37772"/>
    <w:rsid w:val="00B45B21"/>
    <w:rsid w:val="00B52C95"/>
    <w:rsid w:val="00B60DB5"/>
    <w:rsid w:val="00B75EDB"/>
    <w:rsid w:val="00B83271"/>
    <w:rsid w:val="00BB1874"/>
    <w:rsid w:val="00BB5364"/>
    <w:rsid w:val="00BB5F2F"/>
    <w:rsid w:val="00BD480F"/>
    <w:rsid w:val="00C0744F"/>
    <w:rsid w:val="00C13F21"/>
    <w:rsid w:val="00C315CE"/>
    <w:rsid w:val="00C346AB"/>
    <w:rsid w:val="00C404FF"/>
    <w:rsid w:val="00C50D96"/>
    <w:rsid w:val="00C57904"/>
    <w:rsid w:val="00C85E04"/>
    <w:rsid w:val="00CA4E33"/>
    <w:rsid w:val="00CB3D6A"/>
    <w:rsid w:val="00CD2CC7"/>
    <w:rsid w:val="00CD5994"/>
    <w:rsid w:val="00CD5E0E"/>
    <w:rsid w:val="00CD648F"/>
    <w:rsid w:val="00CF78F9"/>
    <w:rsid w:val="00D24681"/>
    <w:rsid w:val="00D53B69"/>
    <w:rsid w:val="00D66D67"/>
    <w:rsid w:val="00D90472"/>
    <w:rsid w:val="00D91D96"/>
    <w:rsid w:val="00D951E4"/>
    <w:rsid w:val="00D96A7B"/>
    <w:rsid w:val="00DB1134"/>
    <w:rsid w:val="00DD3E5B"/>
    <w:rsid w:val="00DD42EA"/>
    <w:rsid w:val="00DD6130"/>
    <w:rsid w:val="00E240FF"/>
    <w:rsid w:val="00E528ED"/>
    <w:rsid w:val="00E54195"/>
    <w:rsid w:val="00E64300"/>
    <w:rsid w:val="00E65BF2"/>
    <w:rsid w:val="00E91452"/>
    <w:rsid w:val="00EB3EA0"/>
    <w:rsid w:val="00EB6452"/>
    <w:rsid w:val="00EB6C32"/>
    <w:rsid w:val="00EC11A5"/>
    <w:rsid w:val="00EE3095"/>
    <w:rsid w:val="00EE6C8B"/>
    <w:rsid w:val="00F0755F"/>
    <w:rsid w:val="00F167C3"/>
    <w:rsid w:val="00F339FA"/>
    <w:rsid w:val="00F63F18"/>
    <w:rsid w:val="00F654E2"/>
    <w:rsid w:val="00F72F63"/>
    <w:rsid w:val="00F765D0"/>
    <w:rsid w:val="00F847FE"/>
    <w:rsid w:val="00F85EC7"/>
    <w:rsid w:val="00F87C70"/>
    <w:rsid w:val="00F92516"/>
    <w:rsid w:val="00F950CF"/>
    <w:rsid w:val="00FB3BDC"/>
    <w:rsid w:val="00FC5A8A"/>
    <w:rsid w:val="00FC6792"/>
    <w:rsid w:val="00FF785E"/>
    <w:rsid w:val="2E6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B6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0C3FE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C3FEF"/>
    <w:rPr>
      <w:rFonts w:ascii="Times New Roman" w:eastAsia="宋体" w:hAnsi="Times New Roman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B6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0C3FE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C3FEF"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DDDAA-20C4-4DDA-B616-691EE478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9</Pages>
  <Words>391</Words>
  <Characters>2231</Characters>
  <Application>Microsoft Office Word</Application>
  <DocSecurity>0</DocSecurity>
  <Lines>18</Lines>
  <Paragraphs>5</Paragraphs>
  <ScaleCrop>false</ScaleCrop>
  <Company>china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YYZ-L470</dc:creator>
  <cp:lastModifiedBy>谢语蔚</cp:lastModifiedBy>
  <cp:revision>213</cp:revision>
  <cp:lastPrinted>2019-03-20T09:30:00Z</cp:lastPrinted>
  <dcterms:created xsi:type="dcterms:W3CDTF">2018-12-08T05:17:00Z</dcterms:created>
  <dcterms:modified xsi:type="dcterms:W3CDTF">2009-01-12T11:15:00Z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