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A" w:rsidRDefault="000741DA" w:rsidP="00FC3600">
      <w:pPr>
        <w:pStyle w:val="a3"/>
        <w:spacing w:before="0" w:beforeAutospacing="0" w:after="0" w:afterAutospacing="0" w:line="615" w:lineRule="atLeast"/>
        <w:jc w:val="center"/>
        <w:rPr>
          <w:sz w:val="18"/>
          <w:szCs w:val="18"/>
        </w:rPr>
      </w:pPr>
      <w:r>
        <w:rPr>
          <w:rFonts w:ascii="方正小标宋简体" w:eastAsia="方正小标宋简体" w:hint="eastAsia"/>
          <w:sz w:val="44"/>
          <w:szCs w:val="44"/>
        </w:rPr>
        <w:t>关于2018-2019学年</w:t>
      </w:r>
      <w:r w:rsidR="00212681">
        <w:rPr>
          <w:rFonts w:ascii="方正小标宋简体" w:eastAsia="方正小标宋简体" w:hint="eastAsia"/>
          <w:sz w:val="44"/>
          <w:szCs w:val="44"/>
        </w:rPr>
        <w:t>第二学期</w:t>
      </w:r>
      <w:r>
        <w:rPr>
          <w:rFonts w:ascii="方正小标宋简体" w:eastAsia="方正小标宋简体" w:hint="eastAsia"/>
          <w:sz w:val="44"/>
          <w:szCs w:val="44"/>
        </w:rPr>
        <w:t>试题库建设</w:t>
      </w:r>
      <w:r w:rsidR="008B3188">
        <w:rPr>
          <w:rFonts w:ascii="方正小标宋简体" w:eastAsia="方正小标宋简体" w:hint="eastAsia"/>
          <w:sz w:val="44"/>
          <w:szCs w:val="44"/>
        </w:rPr>
        <w:t>项目申报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0741DA" w:rsidRDefault="000741DA" w:rsidP="00FC3600">
      <w:pPr>
        <w:pStyle w:val="a3"/>
        <w:autoSpaceDE w:val="0"/>
        <w:spacing w:before="0" w:beforeAutospacing="0" w:after="0" w:afterAutospacing="0" w:line="540" w:lineRule="atLeast"/>
        <w:jc w:val="both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2237A4">
        <w:rPr>
          <w:rFonts w:ascii="仿宋_gb2312" w:eastAsia="仿宋_gb2312" w:hint="eastAsia"/>
          <w:sz w:val="32"/>
          <w:szCs w:val="32"/>
        </w:rPr>
        <w:t>学院（部）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741DA" w:rsidRDefault="000741DA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开展试题库建设是实现教考分离的重要措施，有助于加强学风和教风建设，促进教育教学质量不断提升。</w:t>
      </w:r>
      <w:r w:rsidR="00212681">
        <w:rPr>
          <w:rFonts w:ascii="仿宋_gb2312" w:eastAsia="仿宋_gb2312" w:hint="eastAsia"/>
          <w:sz w:val="32"/>
          <w:szCs w:val="32"/>
        </w:rPr>
        <w:t>本学期正式启动试题库建设工作，</w:t>
      </w:r>
      <w:r>
        <w:rPr>
          <w:rFonts w:ascii="仿宋_gb2312" w:eastAsia="仿宋_gb2312" w:hint="eastAsia"/>
          <w:sz w:val="32"/>
          <w:szCs w:val="32"/>
        </w:rPr>
        <w:t>现将2018-2019学年</w:t>
      </w:r>
      <w:r w:rsidR="00212681">
        <w:rPr>
          <w:rFonts w:ascii="仿宋_gb2312" w:eastAsia="仿宋_gb2312" w:hint="eastAsia"/>
          <w:sz w:val="32"/>
          <w:szCs w:val="32"/>
        </w:rPr>
        <w:t>第二学期</w:t>
      </w:r>
      <w:r w:rsidR="008B3188">
        <w:rPr>
          <w:rFonts w:ascii="仿宋_gb2312" w:eastAsia="仿宋_gb2312" w:hint="eastAsia"/>
          <w:sz w:val="32"/>
          <w:szCs w:val="32"/>
        </w:rPr>
        <w:t>项目申报</w:t>
      </w:r>
      <w:r>
        <w:rPr>
          <w:rFonts w:ascii="仿宋_gb2312" w:eastAsia="仿宋_gb2312" w:hint="eastAsia"/>
          <w:sz w:val="32"/>
          <w:szCs w:val="32"/>
        </w:rPr>
        <w:t>工作的相关事项通知如下：</w:t>
      </w:r>
    </w:p>
    <w:p w:rsidR="000741DA" w:rsidRDefault="000741DA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0741DA" w:rsidRPr="00212681" w:rsidRDefault="000741DA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按照“分级负责、分批建设、规范管理”的思路，逐步</w:t>
      </w:r>
      <w:r w:rsidR="00212681">
        <w:rPr>
          <w:rFonts w:ascii="仿宋_gb2312" w:eastAsia="仿宋_gb2312" w:hint="eastAsia"/>
          <w:sz w:val="32"/>
          <w:szCs w:val="32"/>
        </w:rPr>
        <w:t>有序推进我校的试题库建设工作。</w:t>
      </w:r>
      <w:r>
        <w:rPr>
          <w:rFonts w:ascii="仿宋_gb2312" w:eastAsia="仿宋_gb2312" w:hint="eastAsia"/>
          <w:sz w:val="32"/>
          <w:szCs w:val="32"/>
        </w:rPr>
        <w:t>建立覆盖</w:t>
      </w:r>
      <w:r w:rsidR="00212681" w:rsidRPr="00212681">
        <w:rPr>
          <w:rFonts w:ascii="仿宋_gb2312" w:eastAsia="仿宋_gb2312" w:hint="eastAsia"/>
          <w:sz w:val="32"/>
          <w:szCs w:val="32"/>
        </w:rPr>
        <w:t>对实现人才培养目标作用大、影响广及学时数较多的公共、学科（专业）基础课以及专业方向的闭卷考试课程</w:t>
      </w:r>
      <w:r>
        <w:rPr>
          <w:rFonts w:ascii="仿宋_gb2312" w:eastAsia="仿宋_gb2312" w:hint="eastAsia"/>
          <w:sz w:val="32"/>
          <w:szCs w:val="32"/>
        </w:rPr>
        <w:t>试题库。</w:t>
      </w:r>
    </w:p>
    <w:p w:rsidR="000741DA" w:rsidRDefault="009A3879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741DA">
        <w:rPr>
          <w:rFonts w:ascii="黑体" w:eastAsia="黑体" w:hAnsi="黑体" w:hint="eastAsia"/>
          <w:sz w:val="32"/>
          <w:szCs w:val="32"/>
        </w:rPr>
        <w:t>、</w:t>
      </w:r>
      <w:r w:rsidR="00562953">
        <w:rPr>
          <w:rFonts w:ascii="黑体" w:eastAsia="黑体" w:hAnsi="黑体" w:hint="eastAsia"/>
          <w:sz w:val="32"/>
          <w:szCs w:val="32"/>
        </w:rPr>
        <w:t>申报</w:t>
      </w:r>
      <w:r w:rsidR="000741DA">
        <w:rPr>
          <w:rFonts w:ascii="黑体" w:eastAsia="黑体" w:hAnsi="黑体" w:hint="eastAsia"/>
          <w:sz w:val="32"/>
          <w:szCs w:val="32"/>
        </w:rPr>
        <w:t>程序</w:t>
      </w:r>
    </w:p>
    <w:p w:rsidR="000741DA" w:rsidRDefault="000741DA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500B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申报</w:t>
      </w:r>
    </w:p>
    <w:p w:rsidR="00422DB1" w:rsidRDefault="00212681" w:rsidP="00FC3600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课程组负责人填写《信阳学院试题库建设项目申报表》交至所在学院（部）。学院（部）试题库建设领导小组对</w:t>
      </w:r>
      <w:r w:rsidR="00464400">
        <w:rPr>
          <w:rFonts w:ascii="仿宋" w:eastAsia="仿宋" w:hAnsi="仿宋" w:hint="eastAsia"/>
          <w:color w:val="000000"/>
          <w:sz w:val="32"/>
          <w:szCs w:val="32"/>
        </w:rPr>
        <w:t>课程组</w:t>
      </w:r>
      <w:r>
        <w:rPr>
          <w:rFonts w:ascii="仿宋" w:eastAsia="仿宋" w:hAnsi="仿宋" w:hint="eastAsia"/>
          <w:color w:val="000000"/>
          <w:sz w:val="32"/>
          <w:szCs w:val="32"/>
        </w:rPr>
        <w:t>申报的项目进行初评，签署评审意见后，</w:t>
      </w:r>
      <w:r w:rsidR="00464400">
        <w:rPr>
          <w:rFonts w:ascii="仿宋" w:eastAsia="仿宋" w:hAnsi="仿宋" w:hint="eastAsia"/>
          <w:color w:val="000000"/>
          <w:sz w:val="32"/>
          <w:szCs w:val="32"/>
        </w:rPr>
        <w:t>汇总</w:t>
      </w:r>
      <w:r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8A2365">
        <w:rPr>
          <w:rFonts w:ascii="仿宋" w:eastAsia="仿宋" w:hAnsi="仿宋" w:hint="eastAsia"/>
          <w:color w:val="000000"/>
          <w:sz w:val="32"/>
          <w:szCs w:val="32"/>
        </w:rPr>
        <w:t>信阳学院试题库建设项目申报一览表</w:t>
      </w:r>
      <w:r>
        <w:rPr>
          <w:rFonts w:ascii="仿宋" w:eastAsia="仿宋" w:hAnsi="仿宋" w:hint="eastAsia"/>
          <w:color w:val="000000"/>
          <w:sz w:val="32"/>
          <w:szCs w:val="32"/>
        </w:rPr>
        <w:t>》，连同《</w:t>
      </w:r>
      <w:r w:rsidRPr="00205D95">
        <w:rPr>
          <w:rFonts w:ascii="仿宋" w:eastAsia="仿宋" w:hAnsi="仿宋" w:hint="eastAsia"/>
          <w:color w:val="000000"/>
          <w:sz w:val="32"/>
          <w:szCs w:val="32"/>
        </w:rPr>
        <w:t>项目申报表</w:t>
      </w:r>
      <w:r>
        <w:rPr>
          <w:rFonts w:ascii="仿宋" w:eastAsia="仿宋" w:hAnsi="仿宋" w:hint="eastAsia"/>
          <w:color w:val="000000"/>
          <w:sz w:val="32"/>
          <w:szCs w:val="32"/>
        </w:rPr>
        <w:t>》报送教务处。</w:t>
      </w:r>
    </w:p>
    <w:p w:rsidR="000741DA" w:rsidRPr="009A3879" w:rsidRDefault="00A63519" w:rsidP="00FC3600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A3879">
        <w:rPr>
          <w:rFonts w:ascii="仿宋_gb2312" w:eastAsia="仿宋_gb2312" w:hint="eastAsia"/>
          <w:sz w:val="32"/>
          <w:szCs w:val="32"/>
        </w:rPr>
        <w:t>申报</w:t>
      </w:r>
      <w:r w:rsidR="00464400">
        <w:rPr>
          <w:rFonts w:ascii="仿宋_gb2312" w:eastAsia="仿宋_gb2312" w:hint="eastAsia"/>
          <w:sz w:val="32"/>
          <w:szCs w:val="32"/>
        </w:rPr>
        <w:t>材料报送</w:t>
      </w:r>
      <w:r w:rsidR="00464400" w:rsidRPr="009A3879">
        <w:rPr>
          <w:rFonts w:ascii="仿宋_gb2312" w:eastAsia="仿宋_gb2312" w:hint="eastAsia"/>
          <w:sz w:val="32"/>
          <w:szCs w:val="32"/>
        </w:rPr>
        <w:t>截</w:t>
      </w:r>
      <w:r w:rsidR="00464400">
        <w:rPr>
          <w:rFonts w:ascii="仿宋_gb2312" w:eastAsia="仿宋_gb2312" w:hint="eastAsia"/>
          <w:sz w:val="32"/>
          <w:szCs w:val="32"/>
        </w:rPr>
        <w:t>止</w:t>
      </w:r>
      <w:r w:rsidRPr="009A3879">
        <w:rPr>
          <w:rFonts w:ascii="仿宋_gb2312" w:eastAsia="仿宋_gb2312" w:hint="eastAsia"/>
          <w:sz w:val="32"/>
          <w:szCs w:val="32"/>
        </w:rPr>
        <w:t>时间</w:t>
      </w:r>
      <w:r w:rsidR="00464400">
        <w:rPr>
          <w:rFonts w:ascii="仿宋_gb2312" w:eastAsia="仿宋_gb2312" w:hint="eastAsia"/>
          <w:sz w:val="32"/>
          <w:szCs w:val="32"/>
        </w:rPr>
        <w:t>：</w:t>
      </w:r>
      <w:r w:rsidR="00803483" w:rsidRPr="009A3879">
        <w:rPr>
          <w:rFonts w:ascii="仿宋_gb2312" w:eastAsia="仿宋_gb2312" w:hint="eastAsia"/>
          <w:sz w:val="32"/>
          <w:szCs w:val="32"/>
        </w:rPr>
        <w:t>3月</w:t>
      </w:r>
      <w:r w:rsidR="001B5653">
        <w:rPr>
          <w:rFonts w:ascii="仿宋_gb2312" w:eastAsia="仿宋_gb2312" w:hint="eastAsia"/>
          <w:sz w:val="32"/>
          <w:szCs w:val="32"/>
        </w:rPr>
        <w:t>12</w:t>
      </w:r>
      <w:r w:rsidR="000741DA" w:rsidRPr="009A3879">
        <w:rPr>
          <w:rFonts w:ascii="仿宋_gb2312" w:eastAsia="仿宋_gb2312" w:hint="eastAsia"/>
          <w:sz w:val="32"/>
          <w:szCs w:val="32"/>
        </w:rPr>
        <w:t>日，材料报送地点：</w:t>
      </w:r>
      <w:r w:rsidR="00212681" w:rsidRPr="009A3879">
        <w:rPr>
          <w:rFonts w:ascii="仿宋_gb2312" w:eastAsia="仿宋_gb2312" w:hint="eastAsia"/>
          <w:sz w:val="32"/>
          <w:szCs w:val="32"/>
        </w:rPr>
        <w:t>综合楼140</w:t>
      </w:r>
      <w:r w:rsidR="00803483" w:rsidRPr="009A3879">
        <w:rPr>
          <w:rFonts w:ascii="仿宋_gb2312" w:eastAsia="仿宋_gb2312" w:hint="eastAsia"/>
          <w:sz w:val="32"/>
          <w:szCs w:val="32"/>
        </w:rPr>
        <w:t>3</w:t>
      </w:r>
      <w:r w:rsidR="000741DA" w:rsidRPr="009A3879">
        <w:rPr>
          <w:rFonts w:ascii="仿宋_gb2312" w:eastAsia="仿宋_gb2312" w:hint="eastAsia"/>
          <w:sz w:val="32"/>
          <w:szCs w:val="32"/>
        </w:rPr>
        <w:t>。</w:t>
      </w:r>
    </w:p>
    <w:p w:rsidR="000741DA" w:rsidRDefault="000741DA" w:rsidP="00FC3600">
      <w:pPr>
        <w:pStyle w:val="a3"/>
        <w:autoSpaceDE w:val="0"/>
        <w:spacing w:before="0" w:beforeAutospacing="0" w:after="0" w:afterAutospacing="0" w:line="540" w:lineRule="atLeast"/>
        <w:ind w:firstLine="645"/>
        <w:jc w:val="both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A3879">
        <w:rPr>
          <w:rFonts w:ascii="仿宋_gb2312" w:eastAsia="仿宋_gb2312" w:hint="eastAsia"/>
          <w:sz w:val="32"/>
          <w:szCs w:val="32"/>
        </w:rPr>
        <w:t xml:space="preserve"> </w:t>
      </w:r>
      <w:r w:rsidR="00422DB1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与立项</w:t>
      </w:r>
    </w:p>
    <w:p w:rsidR="00422DB1" w:rsidRDefault="00422DB1" w:rsidP="00FC3600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教务处汇总申报材料，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呈学校试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题库建设与评审小组，由评审小组</w:t>
      </w:r>
      <w:r>
        <w:rPr>
          <w:rFonts w:ascii="仿宋_gb2312" w:eastAsia="仿宋_gb2312" w:hint="eastAsia"/>
          <w:sz w:val="32"/>
          <w:szCs w:val="32"/>
        </w:rPr>
        <w:t>按照试题库建设原则和要求进行项目评审。教务处对拟立项项目进行公示。</w:t>
      </w:r>
    </w:p>
    <w:p w:rsidR="00A85F5F" w:rsidRDefault="00727874" w:rsidP="000F56EA">
      <w:pPr>
        <w:spacing w:line="36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F56EA">
        <w:rPr>
          <w:rFonts w:ascii="黑体" w:eastAsia="黑体" w:hAnsi="黑体" w:hint="eastAsia"/>
          <w:sz w:val="32"/>
          <w:szCs w:val="32"/>
        </w:rPr>
        <w:t>、</w:t>
      </w:r>
      <w:r w:rsidR="006B26E4">
        <w:rPr>
          <w:rFonts w:ascii="黑体" w:eastAsia="黑体" w:hAnsi="黑体" w:hint="eastAsia"/>
          <w:sz w:val="32"/>
          <w:szCs w:val="32"/>
        </w:rPr>
        <w:t>工作</w:t>
      </w:r>
      <w:bookmarkStart w:id="0" w:name="_GoBack"/>
      <w:bookmarkEnd w:id="0"/>
      <w:r w:rsidR="000F56EA">
        <w:rPr>
          <w:rFonts w:ascii="黑体" w:eastAsia="黑体" w:hAnsi="黑体" w:hint="eastAsia"/>
          <w:sz w:val="32"/>
          <w:szCs w:val="32"/>
        </w:rPr>
        <w:t>要求</w:t>
      </w:r>
    </w:p>
    <w:p w:rsidR="009A3879" w:rsidRPr="007F7989" w:rsidRDefault="009A3879" w:rsidP="009A3879">
      <w:pPr>
        <w:spacing w:line="59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A387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试题库建设以</w:t>
      </w:r>
      <w:r w:rsidRPr="003A214B">
        <w:rPr>
          <w:rFonts w:ascii="仿宋" w:eastAsia="仿宋" w:hAnsi="仿宋" w:hint="eastAsia"/>
          <w:color w:val="000000"/>
          <w:sz w:val="32"/>
          <w:szCs w:val="32"/>
        </w:rPr>
        <w:t>学校指派任务</w:t>
      </w:r>
      <w:r>
        <w:rPr>
          <w:rFonts w:ascii="仿宋" w:eastAsia="仿宋" w:hAnsi="仿宋" w:hint="eastAsia"/>
          <w:color w:val="000000"/>
          <w:sz w:val="32"/>
          <w:szCs w:val="32"/>
        </w:rPr>
        <w:t>与学院（部）自主申报相结合的立项形式开展。本学期 “大学英语（二）”、 “教师职业道德与专业发展”、“</w:t>
      </w:r>
      <w:r w:rsidRPr="007F7989">
        <w:rPr>
          <w:rFonts w:ascii="仿宋" w:eastAsia="仿宋" w:hAnsi="仿宋" w:hint="eastAsia"/>
          <w:color w:val="000000"/>
          <w:sz w:val="32"/>
          <w:szCs w:val="32"/>
        </w:rPr>
        <w:t>毛泽东思想和中国特色社会主义理论体系概论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 w:rsidRPr="007F798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、“高等数学（二）”课程试题库为必建库，其他课程试题库由学院（部）根据实际情况自主申报1-3项。</w:t>
      </w:r>
    </w:p>
    <w:p w:rsidR="00727874" w:rsidRDefault="009A3879" w:rsidP="000F56EA">
      <w:pPr>
        <w:widowControl/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="00F13296">
        <w:rPr>
          <w:rFonts w:ascii="仿宋" w:eastAsia="仿宋" w:hAnsi="仿宋" w:hint="eastAsia"/>
          <w:sz w:val="32"/>
          <w:szCs w:val="32"/>
        </w:rPr>
        <w:t>试题难度分</w:t>
      </w:r>
      <w:r w:rsidR="000F56EA">
        <w:rPr>
          <w:rFonts w:ascii="仿宋" w:eastAsia="仿宋" w:hAnsi="仿宋" w:hint="eastAsia"/>
          <w:sz w:val="32"/>
          <w:szCs w:val="32"/>
        </w:rPr>
        <w:t>三个等级，即易、中、难，所占比例分</w:t>
      </w:r>
      <w:r w:rsidR="000F56EA" w:rsidRPr="00D96A7B">
        <w:rPr>
          <w:rFonts w:ascii="仿宋" w:eastAsia="仿宋" w:hAnsi="仿宋" w:hint="eastAsia"/>
          <w:sz w:val="32"/>
          <w:szCs w:val="32"/>
        </w:rPr>
        <w:t>为6</w:t>
      </w:r>
      <w:r w:rsidR="000F56EA">
        <w:rPr>
          <w:rFonts w:ascii="仿宋" w:eastAsia="仿宋" w:hAnsi="仿宋" w:hint="eastAsia"/>
          <w:sz w:val="32"/>
          <w:szCs w:val="32"/>
        </w:rPr>
        <w:t>0%、</w:t>
      </w:r>
      <w:r w:rsidR="000F56EA" w:rsidRPr="00D96A7B">
        <w:rPr>
          <w:rFonts w:ascii="仿宋" w:eastAsia="仿宋" w:hAnsi="仿宋" w:hint="eastAsia"/>
          <w:sz w:val="32"/>
          <w:szCs w:val="32"/>
        </w:rPr>
        <w:t>3</w:t>
      </w:r>
      <w:r w:rsidR="000F56EA">
        <w:rPr>
          <w:rFonts w:ascii="仿宋" w:eastAsia="仿宋" w:hAnsi="仿宋" w:hint="eastAsia"/>
          <w:sz w:val="32"/>
          <w:szCs w:val="32"/>
        </w:rPr>
        <w:t>0%、</w:t>
      </w:r>
      <w:r w:rsidR="000F56EA" w:rsidRPr="00D96A7B">
        <w:rPr>
          <w:rFonts w:ascii="仿宋" w:eastAsia="仿宋" w:hAnsi="仿宋"/>
          <w:sz w:val="32"/>
          <w:szCs w:val="32"/>
        </w:rPr>
        <w:t>1</w:t>
      </w:r>
      <w:r w:rsidR="000F56EA">
        <w:rPr>
          <w:rFonts w:ascii="仿宋" w:eastAsia="仿宋" w:hAnsi="仿宋" w:hint="eastAsia"/>
          <w:sz w:val="32"/>
          <w:szCs w:val="32"/>
        </w:rPr>
        <w:t>0%</w:t>
      </w:r>
      <w:r w:rsidR="000F56EA" w:rsidRPr="00D96A7B">
        <w:rPr>
          <w:rFonts w:ascii="仿宋" w:eastAsia="仿宋" w:hAnsi="仿宋" w:hint="eastAsia"/>
          <w:sz w:val="32"/>
          <w:szCs w:val="32"/>
        </w:rPr>
        <w:t>。</w:t>
      </w:r>
      <w:r w:rsidR="000F56EA">
        <w:rPr>
          <w:rFonts w:ascii="仿宋" w:eastAsia="仿宋" w:hAnsi="仿宋" w:hint="eastAsia"/>
          <w:kern w:val="0"/>
          <w:sz w:val="32"/>
          <w:szCs w:val="32"/>
        </w:rPr>
        <w:t>题型应丰富，客观性</w:t>
      </w:r>
      <w:proofErr w:type="gramStart"/>
      <w:r w:rsidR="000F56EA">
        <w:rPr>
          <w:rFonts w:ascii="仿宋" w:eastAsia="仿宋" w:hAnsi="仿宋" w:hint="eastAsia"/>
          <w:kern w:val="0"/>
          <w:sz w:val="32"/>
          <w:szCs w:val="32"/>
        </w:rPr>
        <w:t>题型占</w:t>
      </w:r>
      <w:proofErr w:type="gramEnd"/>
      <w:r w:rsidR="000F56EA">
        <w:rPr>
          <w:rFonts w:ascii="仿宋" w:eastAsia="仿宋" w:hAnsi="仿宋" w:hint="eastAsia"/>
          <w:kern w:val="0"/>
          <w:sz w:val="32"/>
          <w:szCs w:val="32"/>
        </w:rPr>
        <w:t>60%左右，主观性</w:t>
      </w:r>
      <w:proofErr w:type="gramStart"/>
      <w:r w:rsidR="000F56EA">
        <w:rPr>
          <w:rFonts w:ascii="仿宋" w:eastAsia="仿宋" w:hAnsi="仿宋" w:hint="eastAsia"/>
          <w:kern w:val="0"/>
          <w:sz w:val="32"/>
          <w:szCs w:val="32"/>
        </w:rPr>
        <w:t>题型占</w:t>
      </w:r>
      <w:proofErr w:type="gramEnd"/>
      <w:r w:rsidR="000F56EA">
        <w:rPr>
          <w:rFonts w:ascii="仿宋" w:eastAsia="仿宋" w:hAnsi="仿宋" w:hint="eastAsia"/>
          <w:kern w:val="0"/>
          <w:sz w:val="32"/>
          <w:szCs w:val="32"/>
        </w:rPr>
        <w:t>40%左右。基础课程题库的试题总量应不低于3000道；专业方向课程题库的试题总量应不低于2000道。</w:t>
      </w:r>
    </w:p>
    <w:p w:rsidR="000F56EA" w:rsidRPr="000F56EA" w:rsidRDefault="002833F4" w:rsidP="002833F4">
      <w:pPr>
        <w:widowControl/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3.  </w:t>
      </w:r>
      <w:r w:rsidR="009A3879">
        <w:rPr>
          <w:rFonts w:ascii="仿宋" w:eastAsia="仿宋" w:hAnsi="仿宋" w:hint="eastAsia"/>
          <w:kern w:val="0"/>
          <w:sz w:val="32"/>
          <w:szCs w:val="32"/>
        </w:rPr>
        <w:t>5月13日完成试题库项目验收，本学期期末考试投入使用。</w:t>
      </w:r>
    </w:p>
    <w:p w:rsidR="00740C70" w:rsidRPr="00740C70" w:rsidRDefault="008B3188" w:rsidP="009A3879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A3879">
        <w:rPr>
          <w:rFonts w:ascii="黑体" w:eastAsia="黑体" w:hAnsi="黑体" w:hint="eastAsia"/>
          <w:sz w:val="32"/>
          <w:szCs w:val="32"/>
        </w:rPr>
        <w:t xml:space="preserve">  </w:t>
      </w:r>
      <w:r w:rsidR="008379CE" w:rsidRPr="008B3188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9A3879" w:rsidRPr="00740C70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9A3879" w:rsidRPr="00A85F5F">
        <w:rPr>
          <w:rFonts w:ascii="仿宋_gb2312" w:eastAsia="仿宋_gb2312" w:hAnsi="宋体" w:cs="宋体" w:hint="eastAsia"/>
          <w:kern w:val="0"/>
          <w:sz w:val="32"/>
          <w:szCs w:val="32"/>
        </w:rPr>
        <w:t>信阳学院试题库建设项目申报表</w:t>
      </w:r>
    </w:p>
    <w:p w:rsidR="00A85F5F" w:rsidRPr="00A85F5F" w:rsidRDefault="008379CE" w:rsidP="009A3879">
      <w:pPr>
        <w:spacing w:line="360" w:lineRule="auto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A85F5F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9A3879" w:rsidRPr="009A38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9A3879" w:rsidRPr="00A85F5F">
        <w:rPr>
          <w:rFonts w:ascii="仿宋_gb2312" w:eastAsia="仿宋_gb2312" w:hAnsi="宋体" w:cs="宋体" w:hint="eastAsia"/>
          <w:kern w:val="0"/>
          <w:sz w:val="32"/>
          <w:szCs w:val="32"/>
        </w:rPr>
        <w:t>信阳学院试题库建设项目申报一览表</w:t>
      </w:r>
    </w:p>
    <w:p w:rsidR="00A85F5F" w:rsidRPr="006B3DC0" w:rsidRDefault="00A85F5F" w:rsidP="00A85F5F">
      <w:pPr>
        <w:pStyle w:val="a3"/>
        <w:autoSpaceDE w:val="0"/>
        <w:spacing w:before="0" w:beforeAutospacing="0" w:after="0" w:afterAutospacing="0" w:line="540" w:lineRule="atLeast"/>
        <w:jc w:val="right"/>
        <w:rPr>
          <w:sz w:val="18"/>
          <w:szCs w:val="18"/>
        </w:rPr>
      </w:pPr>
    </w:p>
    <w:p w:rsidR="000741DA" w:rsidRDefault="000741DA" w:rsidP="00A85F5F">
      <w:pPr>
        <w:pStyle w:val="a3"/>
        <w:autoSpaceDE w:val="0"/>
        <w:spacing w:before="0" w:beforeAutospacing="0" w:after="0" w:afterAutospacing="0" w:line="54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8671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68671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F54B6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B3DC0" w:rsidRDefault="006B3DC0" w:rsidP="00A85F5F">
      <w:pPr>
        <w:pStyle w:val="a3"/>
        <w:autoSpaceDE w:val="0"/>
        <w:spacing w:before="0" w:beforeAutospacing="0" w:after="0" w:afterAutospacing="0" w:line="540" w:lineRule="atLeast"/>
        <w:jc w:val="right"/>
        <w:rPr>
          <w:rFonts w:ascii="仿宋_gb2312" w:eastAsia="仿宋_gb2312"/>
          <w:sz w:val="32"/>
          <w:szCs w:val="32"/>
        </w:rPr>
      </w:pPr>
    </w:p>
    <w:p w:rsidR="006B3DC0" w:rsidRPr="009A3879" w:rsidRDefault="006B3DC0" w:rsidP="00A85F5F">
      <w:pPr>
        <w:pStyle w:val="a3"/>
        <w:autoSpaceDE w:val="0"/>
        <w:spacing w:before="0" w:beforeAutospacing="0" w:after="0" w:afterAutospacing="0" w:line="540" w:lineRule="atLeast"/>
        <w:jc w:val="right"/>
        <w:rPr>
          <w:rFonts w:ascii="仿宋_gb2312" w:eastAsia="仿宋_gb2312"/>
          <w:sz w:val="32"/>
          <w:szCs w:val="32"/>
        </w:rPr>
      </w:pPr>
    </w:p>
    <w:p w:rsidR="00740C70" w:rsidRDefault="00740C70" w:rsidP="006B3DC0">
      <w:pPr>
        <w:spacing w:line="360" w:lineRule="auto"/>
        <w:jc w:val="center"/>
        <w:rPr>
          <w:rFonts w:ascii="黑体" w:eastAsia="黑体" w:hAnsi="黑体"/>
          <w:color w:val="000000"/>
          <w:sz w:val="48"/>
          <w:szCs w:val="48"/>
        </w:rPr>
      </w:pPr>
    </w:p>
    <w:p w:rsidR="006B3DC0" w:rsidRDefault="006B3DC0" w:rsidP="006B3DC0">
      <w:pPr>
        <w:spacing w:line="360" w:lineRule="auto"/>
        <w:jc w:val="center"/>
        <w:rPr>
          <w:rFonts w:ascii="黑体" w:eastAsia="黑体" w:hAnsi="黑体"/>
          <w:color w:val="000000"/>
          <w:sz w:val="48"/>
          <w:szCs w:val="48"/>
        </w:rPr>
      </w:pPr>
      <w:r w:rsidRPr="00F85EC7">
        <w:rPr>
          <w:rFonts w:ascii="黑体" w:eastAsia="黑体" w:hAnsi="黑体" w:hint="eastAsia"/>
          <w:color w:val="000000"/>
          <w:sz w:val="48"/>
          <w:szCs w:val="48"/>
        </w:rPr>
        <w:lastRenderedPageBreak/>
        <w:t>信阳学院试题库</w:t>
      </w:r>
      <w:r>
        <w:rPr>
          <w:rFonts w:ascii="黑体" w:eastAsia="黑体" w:hAnsi="黑体" w:hint="eastAsia"/>
          <w:color w:val="000000"/>
          <w:sz w:val="48"/>
          <w:szCs w:val="48"/>
        </w:rPr>
        <w:t>建设</w:t>
      </w:r>
      <w:r w:rsidRPr="00F85EC7">
        <w:rPr>
          <w:rFonts w:ascii="黑体" w:eastAsia="黑体" w:hAnsi="黑体" w:hint="eastAsia"/>
          <w:color w:val="000000"/>
          <w:sz w:val="48"/>
          <w:szCs w:val="48"/>
        </w:rPr>
        <w:t>项</w:t>
      </w:r>
      <w:r>
        <w:rPr>
          <w:rFonts w:ascii="黑体" w:eastAsia="黑体" w:hAnsi="黑体" w:hint="eastAsia"/>
          <w:color w:val="000000"/>
          <w:sz w:val="48"/>
          <w:szCs w:val="48"/>
        </w:rPr>
        <w:t>目</w:t>
      </w:r>
      <w:r w:rsidRPr="00F85EC7">
        <w:rPr>
          <w:rFonts w:ascii="黑体" w:eastAsia="黑体" w:hAnsi="黑体" w:hint="eastAsia"/>
          <w:color w:val="000000"/>
          <w:sz w:val="48"/>
          <w:szCs w:val="48"/>
        </w:rPr>
        <w:t>申报</w:t>
      </w:r>
      <w:r>
        <w:rPr>
          <w:rFonts w:ascii="黑体" w:eastAsia="黑体" w:hAnsi="黑体" w:hint="eastAsia"/>
          <w:color w:val="000000"/>
          <w:sz w:val="48"/>
          <w:szCs w:val="48"/>
        </w:rPr>
        <w:t>表</w:t>
      </w:r>
    </w:p>
    <w:p w:rsidR="006B3DC0" w:rsidRPr="00D66D67" w:rsidRDefault="006B3DC0" w:rsidP="006B3DC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66D67">
        <w:rPr>
          <w:rFonts w:ascii="仿宋" w:eastAsia="仿宋" w:hAnsi="仿宋" w:hint="eastAsia"/>
          <w:sz w:val="28"/>
          <w:szCs w:val="28"/>
        </w:rPr>
        <w:t xml:space="preserve">20    -20   </w:t>
      </w:r>
      <w:proofErr w:type="gramStart"/>
      <w:r w:rsidRPr="00D66D67">
        <w:rPr>
          <w:rFonts w:ascii="仿宋" w:eastAsia="仿宋" w:hAnsi="仿宋" w:hint="eastAsia"/>
          <w:sz w:val="28"/>
          <w:szCs w:val="28"/>
        </w:rPr>
        <w:t>学年第</w:t>
      </w:r>
      <w:proofErr w:type="gramEnd"/>
      <w:r w:rsidRPr="00D66D67">
        <w:rPr>
          <w:rFonts w:ascii="仿宋" w:eastAsia="仿宋" w:hAnsi="仿宋" w:hint="eastAsia"/>
          <w:sz w:val="28"/>
          <w:szCs w:val="28"/>
        </w:rPr>
        <w:t xml:space="preserve">     学期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1859"/>
        <w:gridCol w:w="1200"/>
        <w:gridCol w:w="486"/>
        <w:gridCol w:w="582"/>
        <w:gridCol w:w="1134"/>
        <w:gridCol w:w="1559"/>
        <w:gridCol w:w="1437"/>
        <w:gridCol w:w="1525"/>
      </w:tblGrid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开课</w:t>
            </w:r>
            <w:r w:rsidRPr="00981D45">
              <w:rPr>
                <w:rFonts w:ascii="黑体" w:eastAsia="黑体" w:hAnsi="黑体" w:hint="eastAsia"/>
                <w:sz w:val="24"/>
                <w:szCs w:val="24"/>
              </w:rPr>
              <w:t>学院（部</w:t>
            </w:r>
            <w:r w:rsidRPr="0044030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7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4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教研室</w:t>
            </w:r>
          </w:p>
        </w:tc>
        <w:tc>
          <w:tcPr>
            <w:tcW w:w="2962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3402" w:type="dxa"/>
            <w:gridSpan w:val="4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学分/总学时</w:t>
            </w:r>
          </w:p>
        </w:tc>
        <w:tc>
          <w:tcPr>
            <w:tcW w:w="2962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课程组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分工</w:t>
            </w: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Merge w:val="restart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Merge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Merge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Merge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Merge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CF78F9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Cs w:val="21"/>
              </w:rPr>
            </w:pPr>
            <w:r w:rsidRPr="00CF78F9">
              <w:rPr>
                <w:rFonts w:ascii="黑体" w:eastAsia="黑体" w:hAnsi="黑体" w:hint="eastAsia"/>
                <w:szCs w:val="21"/>
              </w:rPr>
              <w:t>试题库使用范围</w:t>
            </w:r>
          </w:p>
        </w:tc>
        <w:tc>
          <w:tcPr>
            <w:tcW w:w="7923" w:type="dxa"/>
            <w:gridSpan w:val="7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9782" w:type="dxa"/>
            <w:gridSpan w:val="8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建设方案</w:t>
            </w: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题型种类</w:t>
            </w:r>
          </w:p>
        </w:tc>
        <w:tc>
          <w:tcPr>
            <w:tcW w:w="168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题量</w:t>
            </w:r>
          </w:p>
        </w:tc>
        <w:tc>
          <w:tcPr>
            <w:tcW w:w="171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难中</w:t>
            </w:r>
            <w:proofErr w:type="gramStart"/>
            <w:r w:rsidRPr="007E3AD8">
              <w:rPr>
                <w:rFonts w:ascii="黑体" w:eastAsia="黑体" w:hAnsi="黑体" w:hint="eastAsia"/>
                <w:sz w:val="24"/>
                <w:szCs w:val="24"/>
              </w:rPr>
              <w:t>易比例</w:t>
            </w:r>
            <w:proofErr w:type="gramEnd"/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题型种类</w:t>
            </w: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题量</w:t>
            </w: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难中</w:t>
            </w:r>
            <w:proofErr w:type="gramStart"/>
            <w:r w:rsidRPr="007E3AD8">
              <w:rPr>
                <w:rFonts w:ascii="黑体" w:eastAsia="黑体" w:hAnsi="黑体" w:hint="eastAsia"/>
                <w:sz w:val="24"/>
                <w:szCs w:val="24"/>
              </w:rPr>
              <w:t>易比例</w:t>
            </w:r>
            <w:proofErr w:type="gramEnd"/>
          </w:p>
        </w:tc>
      </w:tr>
      <w:tr w:rsidR="006B3DC0" w:rsidRPr="00B60DB5" w:rsidTr="006D386B">
        <w:trPr>
          <w:trHeight w:val="709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1.</w:t>
            </w:r>
          </w:p>
        </w:tc>
        <w:tc>
          <w:tcPr>
            <w:tcW w:w="168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 w:rsidRPr="007E3AD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77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68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712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68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792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</w:t>
            </w:r>
          </w:p>
        </w:tc>
        <w:tc>
          <w:tcPr>
            <w:tcW w:w="168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总题量</w:t>
            </w:r>
          </w:p>
        </w:tc>
        <w:tc>
          <w:tcPr>
            <w:tcW w:w="3402" w:type="dxa"/>
            <w:gridSpan w:val="4"/>
            <w:vAlign w:val="center"/>
          </w:tcPr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013A8">
              <w:rPr>
                <w:rFonts w:ascii="黑体" w:eastAsia="黑体" w:hAnsi="黑体" w:hint="eastAsia"/>
                <w:szCs w:val="21"/>
              </w:rPr>
              <w:t>主客观</w:t>
            </w:r>
            <w:proofErr w:type="gramStart"/>
            <w:r w:rsidRPr="008013A8">
              <w:rPr>
                <w:rFonts w:ascii="黑体" w:eastAsia="黑体" w:hAnsi="黑体" w:hint="eastAsia"/>
                <w:szCs w:val="21"/>
              </w:rPr>
              <w:t>题比例</w:t>
            </w:r>
            <w:proofErr w:type="gramEnd"/>
          </w:p>
        </w:tc>
        <w:tc>
          <w:tcPr>
            <w:tcW w:w="2962" w:type="dxa"/>
            <w:gridSpan w:val="2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Pr="00BB5364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BB5364">
              <w:rPr>
                <w:rFonts w:ascii="黑体" w:eastAsia="黑体" w:hAnsi="黑体" w:hint="eastAsia"/>
                <w:sz w:val="24"/>
                <w:szCs w:val="24"/>
              </w:rPr>
              <w:t>进度计划</w:t>
            </w: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Pr="007E3AD8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F78F9">
              <w:rPr>
                <w:rFonts w:ascii="黑体" w:eastAsia="黑体" w:hAnsi="黑体" w:hint="eastAsia"/>
                <w:sz w:val="24"/>
                <w:szCs w:val="24"/>
              </w:rPr>
              <w:t>开课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  <w:r w:rsidRPr="00CF78F9">
              <w:rPr>
                <w:rFonts w:ascii="黑体" w:eastAsia="黑体" w:hAnsi="黑体" w:hint="eastAsia"/>
                <w:sz w:val="24"/>
                <w:szCs w:val="24"/>
              </w:rPr>
              <w:t>试题库建设领导小组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评审意见</w:t>
            </w:r>
          </w:p>
        </w:tc>
        <w:tc>
          <w:tcPr>
            <w:tcW w:w="7923" w:type="dxa"/>
            <w:gridSpan w:val="7"/>
            <w:vAlign w:val="center"/>
          </w:tcPr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Pr="00CF78F9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F78F9">
              <w:rPr>
                <w:rFonts w:ascii="黑体" w:eastAsia="黑体" w:hAnsi="黑体" w:hint="eastAsia"/>
                <w:sz w:val="24"/>
                <w:szCs w:val="24"/>
              </w:rPr>
              <w:t>学校试题库建设与评审小组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评审意见</w:t>
            </w:r>
          </w:p>
          <w:p w:rsidR="006B3DC0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B3DC0" w:rsidRPr="00CF78F9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 w:rsidR="006B3DC0" w:rsidRPr="00CF78F9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B3DC0" w:rsidRPr="00B60DB5" w:rsidTr="006D386B">
        <w:trPr>
          <w:trHeight w:val="624"/>
          <w:jc w:val="center"/>
        </w:trPr>
        <w:tc>
          <w:tcPr>
            <w:tcW w:w="1859" w:type="dxa"/>
            <w:vAlign w:val="center"/>
          </w:tcPr>
          <w:p w:rsidR="006B3DC0" w:rsidRPr="007E3AD8" w:rsidRDefault="006B3DC0" w:rsidP="006D386B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学校资助经费</w:t>
            </w:r>
          </w:p>
        </w:tc>
        <w:tc>
          <w:tcPr>
            <w:tcW w:w="7923" w:type="dxa"/>
            <w:gridSpan w:val="7"/>
            <w:vAlign w:val="center"/>
          </w:tcPr>
          <w:p w:rsidR="006B3DC0" w:rsidRPr="007E3AD8" w:rsidRDefault="006B3DC0" w:rsidP="006D386B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B3DC0" w:rsidRDefault="006B3DC0" w:rsidP="006B3DC0">
      <w:pPr>
        <w:spacing w:line="540" w:lineRule="exact"/>
        <w:rPr>
          <w:rFonts w:ascii="黑体" w:eastAsia="黑体" w:hAnsi="黑体"/>
          <w:sz w:val="48"/>
          <w:szCs w:val="48"/>
        </w:rPr>
        <w:sectPr w:rsidR="006B3DC0" w:rsidSect="00095EFE">
          <w:pgSz w:w="11906" w:h="16838"/>
          <w:pgMar w:top="1871" w:right="1418" w:bottom="1588" w:left="1588" w:header="851" w:footer="992" w:gutter="0"/>
          <w:cols w:space="425"/>
          <w:docGrid w:type="lines" w:linePitch="312"/>
        </w:sectPr>
      </w:pPr>
    </w:p>
    <w:p w:rsidR="006B3DC0" w:rsidRPr="00D66D67" w:rsidRDefault="006B3DC0" w:rsidP="006B3DC0">
      <w:pPr>
        <w:spacing w:line="360" w:lineRule="auto"/>
        <w:jc w:val="center"/>
        <w:rPr>
          <w:rFonts w:ascii="黑体" w:eastAsia="黑体" w:hAnsi="黑体"/>
          <w:color w:val="000000"/>
          <w:sz w:val="48"/>
          <w:szCs w:val="48"/>
        </w:rPr>
      </w:pPr>
      <w:r w:rsidRPr="00F85EC7">
        <w:rPr>
          <w:rFonts w:ascii="黑体" w:eastAsia="黑体" w:hAnsi="黑体" w:hint="eastAsia"/>
          <w:color w:val="000000"/>
          <w:sz w:val="48"/>
          <w:szCs w:val="48"/>
        </w:rPr>
        <w:lastRenderedPageBreak/>
        <w:t>信阳学院试题库</w:t>
      </w:r>
      <w:r>
        <w:rPr>
          <w:rFonts w:ascii="黑体" w:eastAsia="黑体" w:hAnsi="黑体" w:hint="eastAsia"/>
          <w:color w:val="000000"/>
          <w:sz w:val="48"/>
          <w:szCs w:val="48"/>
        </w:rPr>
        <w:t>建设</w:t>
      </w:r>
      <w:r w:rsidRPr="00D66D67">
        <w:rPr>
          <w:rFonts w:ascii="黑体" w:eastAsia="黑体" w:hAnsi="黑体" w:hint="eastAsia"/>
          <w:color w:val="000000"/>
          <w:sz w:val="48"/>
          <w:szCs w:val="48"/>
        </w:rPr>
        <w:t>项目申报一览表</w:t>
      </w:r>
    </w:p>
    <w:p w:rsidR="006B3DC0" w:rsidRPr="00F765D0" w:rsidRDefault="006B3DC0" w:rsidP="006B3DC0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楷体_GB2312" w:eastAsia="楷体_GB2312" w:hAnsi="宋体"/>
          <w:bCs/>
          <w:sz w:val="24"/>
          <w:szCs w:val="24"/>
        </w:rPr>
      </w:pPr>
      <w:r w:rsidRPr="00F765D0">
        <w:rPr>
          <w:rFonts w:ascii="楷体_GB2312" w:eastAsia="楷体_GB2312" w:hint="eastAsia"/>
          <w:bCs/>
          <w:sz w:val="24"/>
          <w:szCs w:val="24"/>
        </w:rPr>
        <w:t>申报单位</w:t>
      </w:r>
      <w:r w:rsidRPr="00F765D0">
        <w:rPr>
          <w:rFonts w:ascii="楷体_GB2312" w:eastAsia="楷体_GB2312" w:hint="eastAsia"/>
          <w:bCs/>
          <w:sz w:val="24"/>
          <w:szCs w:val="24"/>
          <w:u w:val="single"/>
        </w:rPr>
        <w:t xml:space="preserve">（签章）                 </w:t>
      </w:r>
      <w:r w:rsidRPr="00F765D0">
        <w:rPr>
          <w:rFonts w:ascii="楷体_GB2312" w:eastAsia="楷体_GB2312" w:hint="eastAsia"/>
          <w:bCs/>
          <w:sz w:val="24"/>
          <w:szCs w:val="24"/>
        </w:rPr>
        <w:t xml:space="preserve">                                         申报</w:t>
      </w:r>
      <w:r>
        <w:rPr>
          <w:rFonts w:ascii="楷体_GB2312" w:eastAsia="楷体_GB2312" w:hint="eastAsia"/>
          <w:bCs/>
          <w:sz w:val="24"/>
          <w:szCs w:val="24"/>
        </w:rPr>
        <w:t>时间</w:t>
      </w:r>
      <w:r w:rsidRPr="00F765D0">
        <w:rPr>
          <w:rFonts w:ascii="楷体_GB2312" w:eastAsia="楷体_GB2312" w:hint="eastAsia"/>
          <w:bCs/>
          <w:sz w:val="24"/>
          <w:szCs w:val="24"/>
        </w:rPr>
        <w:t>：20   年   月   日</w:t>
      </w:r>
    </w:p>
    <w:tbl>
      <w:tblPr>
        <w:tblW w:w="14705" w:type="dxa"/>
        <w:jc w:val="center"/>
        <w:tblInd w:w="-1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4077"/>
        <w:gridCol w:w="1707"/>
        <w:gridCol w:w="1417"/>
        <w:gridCol w:w="1559"/>
        <w:gridCol w:w="4073"/>
      </w:tblGrid>
      <w:tr w:rsidR="006B3DC0" w:rsidTr="00333C14">
        <w:trPr>
          <w:cantSplit/>
          <w:trHeight w:val="28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 w:hAnsi="宋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课   程   名   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课程组负责人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小组成员</w:t>
            </w:r>
          </w:p>
        </w:tc>
      </w:tr>
      <w:tr w:rsidR="006B3DC0" w:rsidTr="00333C14">
        <w:trPr>
          <w:cantSplit/>
          <w:trHeight w:val="28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widowControl/>
              <w:jc w:val="left"/>
              <w:rPr>
                <w:rFonts w:ascii="黑体" w:eastAsia="黑体" w:hAnsi="宋体"/>
                <w:bCs/>
                <w:spacing w:val="-20"/>
                <w:sz w:val="28"/>
                <w:szCs w:val="28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widowControl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B3DC0"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4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widowControl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7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7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6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7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B3DC0" w:rsidTr="00333C14">
        <w:trPr>
          <w:trHeight w:val="48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C0" w:rsidRDefault="006B3DC0" w:rsidP="006D386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DC0" w:rsidRDefault="006B3DC0" w:rsidP="006D386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6B3DC0" w:rsidRDefault="006B3DC0" w:rsidP="006B3DC0">
      <w:pPr>
        <w:snapToGrid w:val="0"/>
        <w:rPr>
          <w:sz w:val="2"/>
          <w:szCs w:val="2"/>
        </w:rPr>
      </w:pPr>
    </w:p>
    <w:p w:rsidR="006B3DC0" w:rsidRDefault="006B3DC0" w:rsidP="006B3DC0"/>
    <w:p w:rsidR="006B3DC0" w:rsidRDefault="006B3DC0" w:rsidP="00A85F5F">
      <w:pPr>
        <w:pStyle w:val="a3"/>
        <w:autoSpaceDE w:val="0"/>
        <w:spacing w:before="0" w:beforeAutospacing="0" w:after="0" w:afterAutospacing="0" w:line="540" w:lineRule="atLeast"/>
        <w:jc w:val="right"/>
        <w:rPr>
          <w:sz w:val="18"/>
          <w:szCs w:val="18"/>
        </w:rPr>
      </w:pPr>
    </w:p>
    <w:sectPr w:rsidR="006B3DC0" w:rsidSect="006B3D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C" w:rsidRDefault="0010793C" w:rsidP="00E65D0C">
      <w:r>
        <w:separator/>
      </w:r>
    </w:p>
  </w:endnote>
  <w:endnote w:type="continuationSeparator" w:id="0">
    <w:p w:rsidR="0010793C" w:rsidRDefault="0010793C" w:rsidP="00E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C" w:rsidRDefault="0010793C" w:rsidP="00E65D0C">
      <w:r>
        <w:separator/>
      </w:r>
    </w:p>
  </w:footnote>
  <w:footnote w:type="continuationSeparator" w:id="0">
    <w:p w:rsidR="0010793C" w:rsidRDefault="0010793C" w:rsidP="00E6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A"/>
    <w:rsid w:val="000741DA"/>
    <w:rsid w:val="000F56EA"/>
    <w:rsid w:val="000F7B27"/>
    <w:rsid w:val="0010793C"/>
    <w:rsid w:val="001B3056"/>
    <w:rsid w:val="001B5653"/>
    <w:rsid w:val="001C3ED6"/>
    <w:rsid w:val="00201D35"/>
    <w:rsid w:val="00212681"/>
    <w:rsid w:val="00215A8C"/>
    <w:rsid w:val="002237A4"/>
    <w:rsid w:val="002833F4"/>
    <w:rsid w:val="002A53BF"/>
    <w:rsid w:val="00333C14"/>
    <w:rsid w:val="0035300E"/>
    <w:rsid w:val="003B1343"/>
    <w:rsid w:val="003D6D9B"/>
    <w:rsid w:val="003E3372"/>
    <w:rsid w:val="003E79B2"/>
    <w:rsid w:val="00422DB1"/>
    <w:rsid w:val="00443B33"/>
    <w:rsid w:val="00462DAA"/>
    <w:rsid w:val="00464400"/>
    <w:rsid w:val="004C7F56"/>
    <w:rsid w:val="00502BB2"/>
    <w:rsid w:val="00562953"/>
    <w:rsid w:val="00567CED"/>
    <w:rsid w:val="00567F4D"/>
    <w:rsid w:val="00631701"/>
    <w:rsid w:val="00665864"/>
    <w:rsid w:val="00686713"/>
    <w:rsid w:val="006B26E4"/>
    <w:rsid w:val="006B3DC0"/>
    <w:rsid w:val="006F2CC7"/>
    <w:rsid w:val="00727874"/>
    <w:rsid w:val="00740C70"/>
    <w:rsid w:val="007500BF"/>
    <w:rsid w:val="00760757"/>
    <w:rsid w:val="00785079"/>
    <w:rsid w:val="007A0B9D"/>
    <w:rsid w:val="007F7989"/>
    <w:rsid w:val="00803483"/>
    <w:rsid w:val="008379CE"/>
    <w:rsid w:val="008B3188"/>
    <w:rsid w:val="009240AF"/>
    <w:rsid w:val="0093652C"/>
    <w:rsid w:val="0098141A"/>
    <w:rsid w:val="009A3879"/>
    <w:rsid w:val="009F6E25"/>
    <w:rsid w:val="00A10ED0"/>
    <w:rsid w:val="00A63519"/>
    <w:rsid w:val="00A85F5F"/>
    <w:rsid w:val="00A90323"/>
    <w:rsid w:val="00A91D26"/>
    <w:rsid w:val="00A93C50"/>
    <w:rsid w:val="00A95405"/>
    <w:rsid w:val="00B315E7"/>
    <w:rsid w:val="00B44DDF"/>
    <w:rsid w:val="00B50C46"/>
    <w:rsid w:val="00BE33E4"/>
    <w:rsid w:val="00BE7DA5"/>
    <w:rsid w:val="00D764BE"/>
    <w:rsid w:val="00DA187C"/>
    <w:rsid w:val="00DE0B8C"/>
    <w:rsid w:val="00E31DA4"/>
    <w:rsid w:val="00E34D5A"/>
    <w:rsid w:val="00E65D0C"/>
    <w:rsid w:val="00E90C38"/>
    <w:rsid w:val="00F13296"/>
    <w:rsid w:val="00F451C1"/>
    <w:rsid w:val="00F54B68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6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D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D0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B3D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3DC0"/>
  </w:style>
  <w:style w:type="table" w:styleId="a7">
    <w:name w:val="Table Grid"/>
    <w:basedOn w:val="a1"/>
    <w:uiPriority w:val="39"/>
    <w:rsid w:val="006B3D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C7F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7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6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D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D0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B3D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3DC0"/>
  </w:style>
  <w:style w:type="table" w:styleId="a7">
    <w:name w:val="Table Grid"/>
    <w:basedOn w:val="a1"/>
    <w:uiPriority w:val="39"/>
    <w:rsid w:val="006B3D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C7F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7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057">
              <w:marLeft w:val="0"/>
              <w:marRight w:val="0"/>
              <w:marTop w:val="150"/>
              <w:marBottom w:val="0"/>
              <w:divBdr>
                <w:top w:val="single" w:sz="6" w:space="0" w:color="D1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A517-31A2-45C4-AC98-6C81ADA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2019-03-06T03:30:00Z</cp:lastPrinted>
  <dcterms:created xsi:type="dcterms:W3CDTF">2019-03-01T09:13:00Z</dcterms:created>
  <dcterms:modified xsi:type="dcterms:W3CDTF">2019-03-06T03:45:00Z</dcterms:modified>
</cp:coreProperties>
</file>