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06EBD" w14:textId="76D7A0BA" w:rsidR="00FB19E2" w:rsidRDefault="003E48E7">
      <w:pPr>
        <w:widowControl/>
        <w:jc w:val="left"/>
        <w:rPr>
          <w:rFonts w:ascii="黑体" w:eastAsia="黑体" w:hAnsi="黑体" w:cs="Times New Roman"/>
          <w:bCs/>
          <w:sz w:val="32"/>
          <w:szCs w:val="32"/>
          <w:lang w:bidi="mn-Mong-CN"/>
        </w:rPr>
      </w:pPr>
      <w:r>
        <w:rPr>
          <w:rFonts w:ascii="黑体" w:eastAsia="黑体" w:hAnsi="黑体" w:cs="黑体" w:hint="eastAsia"/>
          <w:bCs/>
          <w:sz w:val="32"/>
          <w:szCs w:val="32"/>
          <w:lang w:bidi="mn-Mong-CN"/>
        </w:rPr>
        <w:t>附件</w:t>
      </w:r>
      <w:r w:rsidR="008C724B">
        <w:rPr>
          <w:rFonts w:ascii="黑体" w:eastAsia="黑体" w:hAnsi="黑体" w:cs="黑体" w:hint="eastAsia"/>
          <w:bCs/>
          <w:sz w:val="32"/>
          <w:szCs w:val="32"/>
          <w:lang w:bidi="mn-Mong-CN"/>
        </w:rPr>
        <w:t>2</w:t>
      </w:r>
      <w:bookmarkStart w:id="0" w:name="_GoBack"/>
      <w:bookmarkEnd w:id="0"/>
    </w:p>
    <w:p w14:paraId="45627351" w14:textId="77777777" w:rsidR="00FB19E2" w:rsidRDefault="00FB19E2">
      <w:pPr>
        <w:spacing w:before="156" w:line="345" w:lineRule="auto"/>
        <w:ind w:left="12" w:right="-94" w:hanging="12"/>
        <w:jc w:val="center"/>
        <w:rPr>
          <w:rFonts w:ascii="黑体" w:eastAsia="黑体" w:hAnsi="黑体" w:cs="黑体"/>
          <w:spacing w:val="32"/>
          <w:sz w:val="48"/>
          <w:szCs w:val="48"/>
          <w:lang w:bidi="mn-Mong-CN"/>
        </w:rPr>
      </w:pPr>
    </w:p>
    <w:p w14:paraId="0979E7F2" w14:textId="77777777" w:rsidR="00FB19E2" w:rsidRDefault="003E48E7">
      <w:pPr>
        <w:spacing w:before="156" w:line="345" w:lineRule="auto"/>
        <w:ind w:left="12" w:right="-94" w:hanging="12"/>
        <w:jc w:val="center"/>
        <w:rPr>
          <w:rFonts w:ascii="方正小标宋简体" w:eastAsia="方正小标宋简体" w:hAnsi="黑体" w:cs="黑体"/>
          <w:sz w:val="48"/>
          <w:szCs w:val="48"/>
          <w:lang w:bidi="mn-Mong-CN"/>
        </w:rPr>
      </w:pPr>
      <w:r>
        <w:rPr>
          <w:rFonts w:ascii="方正小标宋简体" w:eastAsia="方正小标宋简体" w:hAnsi="黑体" w:cs="黑体" w:hint="eastAsia"/>
          <w:spacing w:val="32"/>
          <w:sz w:val="48"/>
          <w:szCs w:val="48"/>
          <w:lang w:bidi="mn-Mong-CN"/>
        </w:rPr>
        <w:t>河南省本科高校</w:t>
      </w:r>
      <w:r>
        <w:rPr>
          <w:rFonts w:ascii="方正小标宋简体" w:eastAsia="方正小标宋简体" w:hAnsi="黑体" w:cs="黑体" w:hint="eastAsia"/>
          <w:spacing w:val="34"/>
          <w:sz w:val="48"/>
          <w:szCs w:val="48"/>
          <w:lang w:bidi="mn-Mong-CN"/>
        </w:rPr>
        <w:t>课程</w:t>
      </w:r>
      <w:proofErr w:type="gramStart"/>
      <w:r>
        <w:rPr>
          <w:rFonts w:ascii="方正小标宋简体" w:eastAsia="方正小标宋简体" w:hAnsi="黑体" w:cs="黑体" w:hint="eastAsia"/>
          <w:spacing w:val="34"/>
          <w:sz w:val="48"/>
          <w:szCs w:val="48"/>
          <w:lang w:bidi="mn-Mong-CN"/>
        </w:rPr>
        <w:t>思政品牌</w:t>
      </w:r>
      <w:proofErr w:type="gramEnd"/>
      <w:r>
        <w:rPr>
          <w:rFonts w:ascii="方正小标宋简体" w:eastAsia="方正小标宋简体" w:hAnsi="黑体" w:cs="黑体" w:hint="eastAsia"/>
          <w:spacing w:val="34"/>
          <w:sz w:val="48"/>
          <w:szCs w:val="48"/>
          <w:lang w:bidi="mn-Mong-CN"/>
        </w:rPr>
        <w:t>专业</w:t>
      </w:r>
    </w:p>
    <w:p w14:paraId="047A1AB6" w14:textId="77777777" w:rsidR="00FB19E2" w:rsidRDefault="00FB19E2">
      <w:pPr>
        <w:spacing w:line="367" w:lineRule="auto"/>
        <w:rPr>
          <w:rFonts w:ascii="Arial" w:eastAsia="宋体" w:hAnsi="Calibri" w:cs="Times New Roman"/>
          <w:szCs w:val="28"/>
          <w:lang w:bidi="mn-Mong-CN"/>
        </w:rPr>
      </w:pPr>
    </w:p>
    <w:p w14:paraId="0BE0833D" w14:textId="77777777" w:rsidR="00FB19E2" w:rsidRDefault="003E48E7">
      <w:pPr>
        <w:spacing w:before="231" w:line="225" w:lineRule="auto"/>
        <w:ind w:leftChars="-46" w:left="-6" w:hangingChars="14" w:hanging="91"/>
        <w:jc w:val="center"/>
        <w:rPr>
          <w:rFonts w:ascii="方正小标宋简体" w:eastAsia="方正小标宋简体" w:hAnsi="黑体" w:cs="黑体"/>
          <w:spacing w:val="-30"/>
          <w:sz w:val="71"/>
          <w:szCs w:val="71"/>
          <w:lang w:bidi="mn-Mong-CN"/>
        </w:rPr>
      </w:pPr>
      <w:r>
        <w:rPr>
          <w:rFonts w:ascii="方正小标宋简体" w:eastAsia="方正小标宋简体" w:hAnsi="黑体" w:cs="黑体" w:hint="eastAsia"/>
          <w:spacing w:val="-30"/>
          <w:sz w:val="71"/>
          <w:szCs w:val="71"/>
          <w:lang w:bidi="mn-Mong-CN"/>
        </w:rPr>
        <w:t>申</w:t>
      </w:r>
      <w:r>
        <w:rPr>
          <w:rFonts w:ascii="方正小标宋简体" w:eastAsia="方正小标宋简体" w:hAnsi="黑体" w:cs="黑体" w:hint="eastAsia"/>
          <w:spacing w:val="106"/>
          <w:sz w:val="71"/>
          <w:szCs w:val="71"/>
          <w:lang w:bidi="mn-Mong-CN"/>
        </w:rPr>
        <w:t xml:space="preserve"> </w:t>
      </w:r>
      <w:r>
        <w:rPr>
          <w:rFonts w:ascii="方正小标宋简体" w:eastAsia="方正小标宋简体" w:hAnsi="黑体" w:cs="黑体" w:hint="eastAsia"/>
          <w:spacing w:val="-30"/>
          <w:sz w:val="71"/>
          <w:szCs w:val="71"/>
          <w:lang w:bidi="mn-Mong-CN"/>
        </w:rPr>
        <w:t>报</w:t>
      </w:r>
      <w:r>
        <w:rPr>
          <w:rFonts w:ascii="方正小标宋简体" w:eastAsia="方正小标宋简体" w:hAnsi="黑体" w:cs="黑体" w:hint="eastAsia"/>
          <w:spacing w:val="137"/>
          <w:sz w:val="71"/>
          <w:szCs w:val="71"/>
          <w:lang w:bidi="mn-Mong-CN"/>
        </w:rPr>
        <w:t xml:space="preserve"> </w:t>
      </w:r>
      <w:r>
        <w:rPr>
          <w:rFonts w:ascii="方正小标宋简体" w:eastAsia="方正小标宋简体" w:hAnsi="黑体" w:cs="黑体" w:hint="eastAsia"/>
          <w:spacing w:val="-30"/>
          <w:sz w:val="71"/>
          <w:szCs w:val="71"/>
          <w:lang w:bidi="mn-Mong-CN"/>
        </w:rPr>
        <w:t>书</w:t>
      </w:r>
    </w:p>
    <w:p w14:paraId="42CEAF68" w14:textId="77777777" w:rsidR="00FB19E2" w:rsidRDefault="00FB19E2">
      <w:pPr>
        <w:spacing w:before="101" w:line="483" w:lineRule="auto"/>
        <w:ind w:left="569" w:right="1016"/>
        <w:rPr>
          <w:rFonts w:ascii="黑体" w:eastAsia="黑体" w:hAnsi="黑体" w:cs="黑体"/>
          <w:spacing w:val="5"/>
          <w:sz w:val="31"/>
          <w:szCs w:val="31"/>
          <w:lang w:bidi="mn-Mong-CN"/>
        </w:rPr>
      </w:pPr>
    </w:p>
    <w:p w14:paraId="4B6E7098" w14:textId="77777777" w:rsidR="00FB19E2" w:rsidRDefault="00FB19E2">
      <w:pPr>
        <w:spacing w:before="101" w:line="483" w:lineRule="auto"/>
        <w:ind w:left="569" w:right="1016"/>
        <w:rPr>
          <w:rFonts w:ascii="黑体" w:eastAsia="黑体" w:hAnsi="黑体" w:cs="黑体"/>
          <w:spacing w:val="5"/>
          <w:sz w:val="31"/>
          <w:szCs w:val="31"/>
          <w:lang w:bidi="mn-Mong-CN"/>
        </w:rPr>
      </w:pPr>
    </w:p>
    <w:p w14:paraId="770D2B28" w14:textId="77777777" w:rsidR="00FB19E2" w:rsidRDefault="003E48E7">
      <w:pPr>
        <w:spacing w:before="101" w:line="483" w:lineRule="auto"/>
        <w:ind w:left="569" w:right="1016"/>
        <w:rPr>
          <w:rFonts w:ascii="黑体" w:eastAsia="黑体" w:hAnsi="黑体" w:cs="黑体"/>
          <w:sz w:val="31"/>
          <w:szCs w:val="31"/>
          <w:lang w:bidi="mn-Mong-CN"/>
        </w:rPr>
      </w:pPr>
      <w:r>
        <w:rPr>
          <w:rFonts w:ascii="黑体" w:eastAsia="黑体" w:hAnsi="黑体" w:cs="黑体" w:hint="eastAsia"/>
          <w:sz w:val="31"/>
          <w:szCs w:val="31"/>
          <w:lang w:bidi="mn-Mong-CN"/>
        </w:rPr>
        <w:t>申报学校：</w:t>
      </w:r>
      <w:r>
        <w:rPr>
          <w:rFonts w:ascii="黑体" w:eastAsia="黑体" w:hAnsi="黑体" w:cs="黑体" w:hint="eastAsia"/>
          <w:sz w:val="31"/>
          <w:szCs w:val="31"/>
          <w:lang w:bidi="mn-Mong-CN"/>
        </w:rPr>
        <w:t xml:space="preserve">  </w:t>
      </w:r>
      <w:r>
        <w:rPr>
          <w:rFonts w:ascii="黑体" w:eastAsia="黑体" w:hAnsi="黑体" w:cs="黑体"/>
          <w:sz w:val="31"/>
          <w:szCs w:val="31"/>
          <w:u w:val="single"/>
          <w:lang w:bidi="mn-Mong-CN"/>
        </w:rPr>
        <w:t xml:space="preserve"> </w:t>
      </w:r>
      <w:r>
        <w:rPr>
          <w:rFonts w:ascii="黑体" w:eastAsia="黑体" w:hAnsi="黑体" w:cs="黑体" w:hint="eastAsia"/>
          <w:sz w:val="31"/>
          <w:szCs w:val="31"/>
          <w:u w:val="single"/>
          <w:lang w:bidi="mn-Mong-CN"/>
        </w:rPr>
        <w:t xml:space="preserve">                     </w:t>
      </w:r>
      <w:r>
        <w:rPr>
          <w:rFonts w:ascii="黑体" w:eastAsia="黑体" w:hAnsi="黑体" w:cs="黑体" w:hint="eastAsia"/>
          <w:sz w:val="31"/>
          <w:szCs w:val="31"/>
          <w:u w:val="single"/>
          <w:lang w:bidi="mn-Mong-CN"/>
        </w:rPr>
        <w:t>（公章）</w:t>
      </w:r>
    </w:p>
    <w:p w14:paraId="736F5BC7" w14:textId="77777777" w:rsidR="00FB19E2" w:rsidRDefault="003E48E7">
      <w:pPr>
        <w:spacing w:before="101" w:line="483" w:lineRule="auto"/>
        <w:ind w:left="569" w:right="1016"/>
        <w:rPr>
          <w:rFonts w:ascii="黑体" w:eastAsia="黑体" w:hAnsi="黑体" w:cs="黑体"/>
          <w:sz w:val="31"/>
          <w:szCs w:val="31"/>
          <w:lang w:bidi="mn-Mong-CN"/>
        </w:rPr>
      </w:pPr>
      <w:r>
        <w:rPr>
          <w:rFonts w:ascii="黑体" w:eastAsia="黑体" w:hAnsi="黑体" w:cs="黑体" w:hint="eastAsia"/>
          <w:sz w:val="31"/>
          <w:szCs w:val="31"/>
          <w:lang w:bidi="mn-Mong-CN"/>
        </w:rPr>
        <w:t>所属学院：</w:t>
      </w:r>
      <w:r>
        <w:rPr>
          <w:rFonts w:ascii="黑体" w:eastAsia="黑体" w:hAnsi="黑体" w:cs="黑体" w:hint="eastAsia"/>
          <w:sz w:val="31"/>
          <w:szCs w:val="31"/>
          <w:lang w:bidi="mn-Mong-CN"/>
        </w:rPr>
        <w:t xml:space="preserve">  </w:t>
      </w:r>
      <w:r>
        <w:rPr>
          <w:rFonts w:ascii="黑体" w:eastAsia="黑体" w:hAnsi="黑体" w:cs="黑体"/>
          <w:sz w:val="31"/>
          <w:szCs w:val="31"/>
          <w:u w:val="single"/>
          <w:lang w:bidi="mn-Mong-CN"/>
        </w:rPr>
        <w:t xml:space="preserve"> </w:t>
      </w:r>
      <w:r>
        <w:rPr>
          <w:rFonts w:ascii="黑体" w:eastAsia="黑体" w:hAnsi="黑体" w:cs="黑体" w:hint="eastAsia"/>
          <w:sz w:val="31"/>
          <w:szCs w:val="31"/>
          <w:u w:val="single"/>
          <w:lang w:bidi="mn-Mong-CN"/>
        </w:rPr>
        <w:t xml:space="preserve">                    </w:t>
      </w:r>
      <w:r>
        <w:rPr>
          <w:rFonts w:ascii="黑体" w:eastAsia="黑体" w:hAnsi="黑体" w:cs="黑体"/>
          <w:sz w:val="31"/>
          <w:szCs w:val="31"/>
          <w:u w:val="single"/>
          <w:lang w:bidi="mn-Mong-CN"/>
        </w:rPr>
        <w:t xml:space="preserve">   </w:t>
      </w:r>
      <w:r>
        <w:rPr>
          <w:rFonts w:ascii="黑体" w:eastAsia="黑体" w:hAnsi="黑体" w:cs="黑体" w:hint="eastAsia"/>
          <w:sz w:val="31"/>
          <w:szCs w:val="31"/>
          <w:u w:val="single"/>
          <w:lang w:bidi="mn-Mong-CN"/>
        </w:rPr>
        <w:t xml:space="preserve">    </w:t>
      </w:r>
      <w:r>
        <w:rPr>
          <w:rFonts w:ascii="黑体" w:eastAsia="黑体" w:hAnsi="黑体" w:cs="黑体"/>
          <w:sz w:val="31"/>
          <w:szCs w:val="31"/>
          <w:u w:val="single"/>
          <w:lang w:bidi="mn-Mong-CN"/>
        </w:rPr>
        <w:t xml:space="preserve">  </w:t>
      </w:r>
    </w:p>
    <w:p w14:paraId="5E25F17E" w14:textId="77777777" w:rsidR="00FB19E2" w:rsidRDefault="003E48E7">
      <w:pPr>
        <w:spacing w:before="101" w:line="483" w:lineRule="auto"/>
        <w:ind w:left="569" w:right="1016"/>
        <w:rPr>
          <w:rFonts w:ascii="黑体" w:eastAsia="黑体" w:hAnsi="黑体" w:cs="黑体"/>
          <w:sz w:val="31"/>
          <w:szCs w:val="31"/>
          <w:u w:val="single"/>
          <w:lang w:bidi="mn-Mong-CN"/>
        </w:rPr>
      </w:pPr>
      <w:r>
        <w:rPr>
          <w:rFonts w:ascii="黑体" w:eastAsia="黑体" w:hAnsi="黑体" w:cs="黑体" w:hint="eastAsia"/>
          <w:sz w:val="31"/>
          <w:szCs w:val="31"/>
          <w:lang w:bidi="mn-Mong-CN"/>
        </w:rPr>
        <w:t>专业名称：</w:t>
      </w:r>
      <w:r>
        <w:rPr>
          <w:rFonts w:ascii="黑体" w:eastAsia="黑体" w:hAnsi="黑体" w:cs="黑体"/>
          <w:spacing w:val="5"/>
          <w:sz w:val="31"/>
          <w:szCs w:val="31"/>
          <w:lang w:bidi="mn-Mong-CN"/>
        </w:rPr>
        <w:t xml:space="preserve">  </w:t>
      </w:r>
      <w:r>
        <w:rPr>
          <w:rFonts w:ascii="黑体" w:eastAsia="黑体" w:hAnsi="黑体" w:cs="黑体"/>
          <w:sz w:val="31"/>
          <w:szCs w:val="31"/>
          <w:u w:val="single"/>
          <w:lang w:bidi="mn-Mong-CN"/>
        </w:rPr>
        <w:t xml:space="preserve"> </w:t>
      </w:r>
      <w:r>
        <w:rPr>
          <w:rFonts w:ascii="黑体" w:eastAsia="黑体" w:hAnsi="黑体" w:cs="黑体" w:hint="eastAsia"/>
          <w:sz w:val="31"/>
          <w:szCs w:val="31"/>
          <w:u w:val="single"/>
          <w:lang w:bidi="mn-Mong-CN"/>
        </w:rPr>
        <w:t xml:space="preserve">                    </w:t>
      </w:r>
      <w:r>
        <w:rPr>
          <w:rFonts w:ascii="黑体" w:eastAsia="黑体" w:hAnsi="黑体" w:cs="黑体"/>
          <w:sz w:val="31"/>
          <w:szCs w:val="31"/>
          <w:u w:val="single"/>
          <w:lang w:bidi="mn-Mong-CN"/>
        </w:rPr>
        <w:t xml:space="preserve">   </w:t>
      </w:r>
      <w:r>
        <w:rPr>
          <w:rFonts w:ascii="黑体" w:eastAsia="黑体" w:hAnsi="黑体" w:cs="黑体" w:hint="eastAsia"/>
          <w:sz w:val="31"/>
          <w:szCs w:val="31"/>
          <w:u w:val="single"/>
          <w:lang w:bidi="mn-Mong-CN"/>
        </w:rPr>
        <w:t xml:space="preserve">    </w:t>
      </w:r>
      <w:r>
        <w:rPr>
          <w:rFonts w:ascii="黑体" w:eastAsia="黑体" w:hAnsi="黑体" w:cs="黑体"/>
          <w:sz w:val="31"/>
          <w:szCs w:val="31"/>
          <w:u w:val="single"/>
          <w:lang w:bidi="mn-Mong-CN"/>
        </w:rPr>
        <w:t xml:space="preserve">  </w:t>
      </w:r>
    </w:p>
    <w:p w14:paraId="60913049" w14:textId="77777777" w:rsidR="00FB19E2" w:rsidRDefault="003E48E7">
      <w:pPr>
        <w:spacing w:before="101" w:line="483" w:lineRule="auto"/>
        <w:ind w:left="569" w:right="1016"/>
        <w:rPr>
          <w:rFonts w:ascii="黑体" w:eastAsia="黑体" w:hAnsi="黑体" w:cs="黑体"/>
          <w:sz w:val="31"/>
          <w:szCs w:val="31"/>
          <w:u w:val="single"/>
          <w:lang w:bidi="mn-Mong-CN"/>
        </w:rPr>
      </w:pPr>
      <w:r>
        <w:rPr>
          <w:rFonts w:ascii="黑体" w:eastAsia="黑体" w:hAnsi="黑体" w:cs="黑体" w:hint="eastAsia"/>
          <w:sz w:val="31"/>
          <w:szCs w:val="31"/>
          <w:lang w:bidi="mn-Mong-CN"/>
        </w:rPr>
        <w:t>专业负责人：</w:t>
      </w:r>
      <w:r>
        <w:rPr>
          <w:rFonts w:ascii="黑体" w:eastAsia="黑体" w:hAnsi="黑体" w:cs="黑体"/>
          <w:sz w:val="31"/>
          <w:szCs w:val="31"/>
          <w:u w:val="single"/>
          <w:lang w:bidi="mn-Mong-CN"/>
        </w:rPr>
        <w:t xml:space="preserve"> </w:t>
      </w:r>
      <w:r>
        <w:rPr>
          <w:rFonts w:ascii="黑体" w:eastAsia="黑体" w:hAnsi="黑体" w:cs="黑体" w:hint="eastAsia"/>
          <w:sz w:val="31"/>
          <w:szCs w:val="31"/>
          <w:u w:val="single"/>
          <w:lang w:bidi="mn-Mong-CN"/>
        </w:rPr>
        <w:t xml:space="preserve">                    </w:t>
      </w:r>
      <w:r>
        <w:rPr>
          <w:rFonts w:ascii="黑体" w:eastAsia="黑体" w:hAnsi="黑体" w:cs="黑体"/>
          <w:sz w:val="31"/>
          <w:szCs w:val="31"/>
          <w:u w:val="single"/>
          <w:lang w:bidi="mn-Mong-CN"/>
        </w:rPr>
        <w:t xml:space="preserve">   </w:t>
      </w:r>
      <w:r>
        <w:rPr>
          <w:rFonts w:ascii="黑体" w:eastAsia="黑体" w:hAnsi="黑体" w:cs="黑体" w:hint="eastAsia"/>
          <w:sz w:val="31"/>
          <w:szCs w:val="31"/>
          <w:u w:val="single"/>
          <w:lang w:bidi="mn-Mong-CN"/>
        </w:rPr>
        <w:t xml:space="preserve">    </w:t>
      </w:r>
      <w:r>
        <w:rPr>
          <w:rFonts w:ascii="黑体" w:eastAsia="黑体" w:hAnsi="黑体" w:cs="黑体"/>
          <w:sz w:val="31"/>
          <w:szCs w:val="31"/>
          <w:u w:val="single"/>
          <w:lang w:bidi="mn-Mong-CN"/>
        </w:rPr>
        <w:t xml:space="preserve">  </w:t>
      </w:r>
    </w:p>
    <w:p w14:paraId="53655C93" w14:textId="77777777" w:rsidR="00FB19E2" w:rsidRDefault="00FB19E2">
      <w:pPr>
        <w:spacing w:before="101" w:line="483" w:lineRule="auto"/>
        <w:ind w:left="569" w:right="1016"/>
        <w:rPr>
          <w:rFonts w:ascii="黑体" w:eastAsia="黑体" w:hAnsi="黑体" w:cs="黑体"/>
          <w:sz w:val="31"/>
          <w:szCs w:val="31"/>
          <w:u w:val="single"/>
          <w:lang w:bidi="mn-Mong-CN"/>
        </w:rPr>
      </w:pPr>
    </w:p>
    <w:p w14:paraId="41C568BE" w14:textId="77777777" w:rsidR="00FB19E2" w:rsidRDefault="00FB19E2">
      <w:pPr>
        <w:spacing w:before="231" w:line="225" w:lineRule="auto"/>
        <w:ind w:leftChars="-46" w:left="-6" w:hangingChars="14" w:hanging="91"/>
        <w:jc w:val="center"/>
        <w:rPr>
          <w:rFonts w:ascii="黑体" w:eastAsia="黑体" w:hAnsi="黑体" w:cs="黑体"/>
          <w:spacing w:val="-30"/>
          <w:sz w:val="71"/>
          <w:szCs w:val="71"/>
          <w:lang w:bidi="mn-Mong-CN"/>
        </w:rPr>
      </w:pPr>
    </w:p>
    <w:p w14:paraId="084F4434" w14:textId="77777777" w:rsidR="00FB19E2" w:rsidRDefault="003E48E7">
      <w:pPr>
        <w:spacing w:before="103" w:line="197" w:lineRule="auto"/>
        <w:ind w:left="2846"/>
        <w:rPr>
          <w:rFonts w:ascii="华文楷体" w:eastAsia="华文楷体" w:hAnsi="华文楷体" w:cs="华文楷体"/>
          <w:sz w:val="28"/>
          <w:szCs w:val="28"/>
          <w:lang w:bidi="mn-Mong-CN"/>
        </w:rPr>
      </w:pPr>
      <w:r>
        <w:rPr>
          <w:rFonts w:ascii="华文楷体" w:eastAsia="华文楷体" w:hAnsi="华文楷体" w:cs="华文楷体"/>
          <w:spacing w:val="-8"/>
          <w:sz w:val="28"/>
          <w:szCs w:val="28"/>
          <w:lang w:bidi="mn-Mong-CN"/>
        </w:rPr>
        <w:t>填报日期：</w:t>
      </w:r>
      <w:r>
        <w:rPr>
          <w:rFonts w:ascii="华文楷体" w:eastAsia="华文楷体" w:hAnsi="华文楷体" w:cs="华文楷体" w:hint="eastAsia"/>
          <w:spacing w:val="2"/>
          <w:sz w:val="28"/>
          <w:szCs w:val="28"/>
          <w:lang w:bidi="mn-Mong-CN"/>
        </w:rPr>
        <w:t xml:space="preserve">2025 </w:t>
      </w:r>
      <w:r>
        <w:rPr>
          <w:rFonts w:ascii="华文楷体" w:eastAsia="华文楷体" w:hAnsi="华文楷体" w:cs="华文楷体"/>
          <w:spacing w:val="-8"/>
          <w:sz w:val="28"/>
          <w:szCs w:val="28"/>
          <w:lang w:bidi="mn-Mong-CN"/>
        </w:rPr>
        <w:t>年</w:t>
      </w:r>
      <w:r>
        <w:rPr>
          <w:rFonts w:ascii="华文楷体" w:eastAsia="华文楷体" w:hAnsi="华文楷体" w:cs="华文楷体" w:hint="eastAsia"/>
          <w:spacing w:val="5"/>
          <w:sz w:val="28"/>
          <w:szCs w:val="28"/>
          <w:lang w:bidi="mn-Mong-CN"/>
        </w:rPr>
        <w:t xml:space="preserve">  </w:t>
      </w:r>
      <w:r>
        <w:rPr>
          <w:rFonts w:ascii="华文楷体" w:eastAsia="华文楷体" w:hAnsi="华文楷体" w:cs="华文楷体"/>
          <w:spacing w:val="-8"/>
          <w:sz w:val="28"/>
          <w:szCs w:val="28"/>
          <w:lang w:bidi="mn-Mong-CN"/>
        </w:rPr>
        <w:t>月</w:t>
      </w:r>
    </w:p>
    <w:p w14:paraId="31410C68" w14:textId="77777777" w:rsidR="00FB19E2" w:rsidRDefault="003E48E7">
      <w:pPr>
        <w:widowControl/>
        <w:jc w:val="center"/>
        <w:rPr>
          <w:rFonts w:ascii="Times New Roman" w:eastAsia="黑体" w:hAnsi="Times New Roman" w:cs="Times New Roman"/>
          <w:bCs/>
          <w:sz w:val="32"/>
          <w:szCs w:val="32"/>
          <w:lang w:bidi="mn-Mong-CN"/>
        </w:rPr>
      </w:pPr>
      <w:r>
        <w:rPr>
          <w:rFonts w:ascii="华文楷体" w:eastAsia="华文楷体" w:hAnsi="华文楷体" w:cs="华文楷体"/>
          <w:spacing w:val="-5"/>
          <w:sz w:val="28"/>
          <w:szCs w:val="28"/>
          <w:lang w:bidi="mn-Mong-CN"/>
        </w:rPr>
        <w:t>河南省教育厅</w:t>
      </w:r>
      <w:r>
        <w:rPr>
          <w:rFonts w:ascii="华文楷体" w:eastAsia="华文楷体" w:hAnsi="华文楷体" w:cs="华文楷体"/>
          <w:spacing w:val="13"/>
          <w:sz w:val="28"/>
          <w:szCs w:val="28"/>
          <w:lang w:bidi="mn-Mong-CN"/>
        </w:rPr>
        <w:t xml:space="preserve">  </w:t>
      </w:r>
      <w:r>
        <w:rPr>
          <w:rFonts w:ascii="华文楷体" w:eastAsia="华文楷体" w:hAnsi="华文楷体" w:cs="华文楷体"/>
          <w:spacing w:val="-5"/>
          <w:sz w:val="28"/>
          <w:szCs w:val="28"/>
          <w:lang w:bidi="mn-Mong-CN"/>
        </w:rPr>
        <w:t>制</w:t>
      </w:r>
    </w:p>
    <w:p w14:paraId="2710750D" w14:textId="77777777" w:rsidR="00FB19E2" w:rsidRDefault="00FB19E2">
      <w:pPr>
        <w:widowControl/>
        <w:jc w:val="center"/>
        <w:rPr>
          <w:rFonts w:ascii="方正小标宋简体" w:eastAsia="方正小标宋简体" w:hAnsi="Calibri" w:cs="Times New Roman"/>
          <w:sz w:val="32"/>
          <w:szCs w:val="32"/>
          <w:lang w:bidi="mn-Mong-CN"/>
        </w:rPr>
      </w:pPr>
    </w:p>
    <w:p w14:paraId="3F887A58" w14:textId="77777777" w:rsidR="00FB19E2" w:rsidRDefault="003E48E7">
      <w:pPr>
        <w:rPr>
          <w:rFonts w:ascii="方正小标宋简体" w:eastAsia="方正小标宋简体" w:hAnsi="Calibri" w:cs="Times New Roman"/>
          <w:sz w:val="36"/>
          <w:szCs w:val="36"/>
          <w:lang w:bidi="mn-Mong-CN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  <w:lang w:bidi="mn-Mong-CN"/>
        </w:rPr>
        <w:br w:type="page"/>
      </w:r>
    </w:p>
    <w:p w14:paraId="2EAB7E7C" w14:textId="77777777" w:rsidR="00FB19E2" w:rsidRDefault="003E48E7">
      <w:pPr>
        <w:widowControl/>
        <w:jc w:val="center"/>
        <w:rPr>
          <w:rFonts w:ascii="方正小标宋简体" w:eastAsia="方正小标宋简体" w:hAnsi="Calibri" w:cs="Times New Roman"/>
          <w:sz w:val="36"/>
          <w:szCs w:val="36"/>
          <w:lang w:bidi="mn-Mong-CN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  <w:lang w:bidi="mn-Mong-CN"/>
        </w:rPr>
        <w:lastRenderedPageBreak/>
        <w:t>填</w:t>
      </w:r>
      <w:r>
        <w:rPr>
          <w:rFonts w:ascii="方正小标宋简体" w:eastAsia="方正小标宋简体" w:hAnsi="Calibri" w:cs="Times New Roman" w:hint="eastAsia"/>
          <w:sz w:val="36"/>
          <w:szCs w:val="36"/>
          <w:lang w:bidi="mn-Mong-CN"/>
        </w:rPr>
        <w:t xml:space="preserve"> </w:t>
      </w:r>
      <w:r>
        <w:rPr>
          <w:rFonts w:ascii="方正小标宋简体" w:eastAsia="方正小标宋简体" w:hAnsi="Calibri" w:cs="Times New Roman" w:hint="eastAsia"/>
          <w:sz w:val="36"/>
          <w:szCs w:val="36"/>
          <w:lang w:bidi="mn-Mong-CN"/>
        </w:rPr>
        <w:t>报</w:t>
      </w:r>
      <w:r>
        <w:rPr>
          <w:rFonts w:ascii="方正小标宋简体" w:eastAsia="方正小标宋简体" w:hAnsi="Calibri" w:cs="Times New Roman" w:hint="eastAsia"/>
          <w:sz w:val="36"/>
          <w:szCs w:val="36"/>
          <w:lang w:bidi="mn-Mong-CN"/>
        </w:rPr>
        <w:t xml:space="preserve"> </w:t>
      </w:r>
      <w:r>
        <w:rPr>
          <w:rFonts w:ascii="方正小标宋简体" w:eastAsia="方正小标宋简体" w:hAnsi="Calibri" w:cs="Times New Roman" w:hint="eastAsia"/>
          <w:sz w:val="36"/>
          <w:szCs w:val="36"/>
          <w:lang w:bidi="mn-Mong-CN"/>
        </w:rPr>
        <w:t>说</w:t>
      </w:r>
      <w:r>
        <w:rPr>
          <w:rFonts w:ascii="方正小标宋简体" w:eastAsia="方正小标宋简体" w:hAnsi="Calibri" w:cs="Times New Roman" w:hint="eastAsia"/>
          <w:sz w:val="36"/>
          <w:szCs w:val="36"/>
          <w:lang w:bidi="mn-Mong-CN"/>
        </w:rPr>
        <w:t xml:space="preserve"> </w:t>
      </w:r>
      <w:r>
        <w:rPr>
          <w:rFonts w:ascii="方正小标宋简体" w:eastAsia="方正小标宋简体" w:hAnsi="Calibri" w:cs="Times New Roman" w:hint="eastAsia"/>
          <w:sz w:val="36"/>
          <w:szCs w:val="36"/>
          <w:lang w:bidi="mn-Mong-CN"/>
        </w:rPr>
        <w:t>明</w:t>
      </w:r>
    </w:p>
    <w:p w14:paraId="2FCEC955" w14:textId="77777777" w:rsidR="00FB19E2" w:rsidRDefault="00FB19E2">
      <w:pPr>
        <w:widowControl/>
        <w:jc w:val="center"/>
        <w:rPr>
          <w:rFonts w:ascii="方正小标宋简体" w:eastAsia="方正小标宋简体" w:hAnsi="Calibri" w:cs="Times New Roman"/>
          <w:sz w:val="32"/>
          <w:szCs w:val="32"/>
          <w:lang w:bidi="mn-Mong-CN"/>
        </w:rPr>
      </w:pPr>
    </w:p>
    <w:p w14:paraId="31AFD24E" w14:textId="77777777" w:rsidR="00FB19E2" w:rsidRDefault="003E48E7">
      <w:pPr>
        <w:numPr>
          <w:ilvl w:val="255"/>
          <w:numId w:val="0"/>
        </w:numPr>
        <w:adjustRightInd w:val="0"/>
        <w:snapToGrid w:val="0"/>
        <w:spacing w:line="579" w:lineRule="exact"/>
        <w:ind w:firstLineChars="200" w:firstLine="560"/>
        <w:rPr>
          <w:rFonts w:ascii="仿宋_GB2312" w:eastAsia="仿宋_GB2312" w:hAnsi="仿宋" w:cs="仿宋"/>
          <w:sz w:val="28"/>
          <w:szCs w:val="32"/>
          <w:lang w:bidi="mn-Mong-CN"/>
        </w:rPr>
      </w:pPr>
      <w:r>
        <w:rPr>
          <w:rFonts w:ascii="仿宋_GB2312" w:eastAsia="仿宋_GB2312" w:hAnsi="仿宋" w:cs="仿宋"/>
          <w:sz w:val="28"/>
          <w:szCs w:val="32"/>
          <w:lang w:bidi="mn-Mong-CN"/>
        </w:rPr>
        <w:t>1.</w:t>
      </w:r>
      <w:r>
        <w:rPr>
          <w:rFonts w:ascii="仿宋_GB2312" w:eastAsia="仿宋_GB2312" w:hAnsi="仿宋" w:cs="仿宋"/>
          <w:sz w:val="28"/>
          <w:szCs w:val="32"/>
          <w:lang w:bidi="mn-Mong-CN"/>
        </w:rPr>
        <w:t>专业负责人应在专业</w:t>
      </w:r>
      <w:proofErr w:type="gramStart"/>
      <w:r>
        <w:rPr>
          <w:rFonts w:ascii="仿宋_GB2312" w:eastAsia="仿宋_GB2312" w:hAnsi="仿宋" w:cs="仿宋" w:hint="eastAsia"/>
          <w:sz w:val="28"/>
          <w:szCs w:val="32"/>
          <w:lang w:bidi="mn-Mong-CN"/>
        </w:rPr>
        <w:t>课程思政建设</w:t>
      </w:r>
      <w:proofErr w:type="gramEnd"/>
      <w:r>
        <w:rPr>
          <w:rFonts w:ascii="仿宋_GB2312" w:eastAsia="仿宋_GB2312" w:hAnsi="仿宋" w:cs="仿宋" w:hint="eastAsia"/>
          <w:sz w:val="28"/>
          <w:szCs w:val="32"/>
          <w:lang w:bidi="mn-Mong-CN"/>
        </w:rPr>
        <w:t>中承担实质性工作。</w:t>
      </w:r>
    </w:p>
    <w:p w14:paraId="5A509D3A" w14:textId="77777777" w:rsidR="00FB19E2" w:rsidRDefault="003E48E7">
      <w:pPr>
        <w:numPr>
          <w:ilvl w:val="255"/>
          <w:numId w:val="0"/>
        </w:numPr>
        <w:adjustRightInd w:val="0"/>
        <w:snapToGrid w:val="0"/>
        <w:spacing w:line="579" w:lineRule="exact"/>
        <w:ind w:firstLineChars="200" w:firstLine="560"/>
        <w:rPr>
          <w:rFonts w:ascii="仿宋_GB2312" w:eastAsia="仿宋_GB2312" w:hAnsi="仿宋" w:cs="仿宋"/>
          <w:sz w:val="28"/>
          <w:szCs w:val="32"/>
          <w:lang w:bidi="mn-Mong-CN"/>
        </w:rPr>
      </w:pPr>
      <w:r>
        <w:rPr>
          <w:rFonts w:ascii="仿宋_GB2312" w:eastAsia="仿宋_GB2312" w:hAnsi="仿宋" w:cs="仿宋"/>
          <w:sz w:val="28"/>
          <w:szCs w:val="32"/>
          <w:lang w:bidi="mn-Mong-CN"/>
        </w:rPr>
        <w:t>2.</w:t>
      </w:r>
      <w:r>
        <w:rPr>
          <w:rFonts w:ascii="仿宋_GB2312" w:eastAsia="仿宋_GB2312" w:hAnsi="仿宋" w:cs="仿宋"/>
          <w:sz w:val="28"/>
          <w:szCs w:val="32"/>
          <w:lang w:bidi="mn-Mong-CN"/>
        </w:rPr>
        <w:t>申报书的各项内容要实事求是，真实可靠</w:t>
      </w:r>
      <w:r>
        <w:rPr>
          <w:rFonts w:ascii="仿宋_GB2312" w:eastAsia="仿宋_GB2312" w:hAnsi="仿宋" w:cs="仿宋" w:hint="eastAsia"/>
          <w:sz w:val="28"/>
          <w:szCs w:val="32"/>
          <w:lang w:bidi="mn-Mong-CN"/>
        </w:rPr>
        <w:t>；文字表达要明确、简洁；学校对所填内容的真实性负责。</w:t>
      </w:r>
      <w:r>
        <w:rPr>
          <w:rFonts w:ascii="仿宋_GB2312" w:eastAsia="仿宋_GB2312" w:hAnsi="仿宋" w:cs="仿宋"/>
          <w:sz w:val="28"/>
          <w:szCs w:val="32"/>
          <w:lang w:bidi="mn-Mong-CN"/>
        </w:rPr>
        <w:t xml:space="preserve"> </w:t>
      </w:r>
    </w:p>
    <w:p w14:paraId="379DC6D0" w14:textId="77777777" w:rsidR="00FB19E2" w:rsidRDefault="003E48E7">
      <w:pPr>
        <w:numPr>
          <w:ilvl w:val="255"/>
          <w:numId w:val="0"/>
        </w:numPr>
        <w:adjustRightInd w:val="0"/>
        <w:snapToGrid w:val="0"/>
        <w:spacing w:line="579" w:lineRule="exact"/>
        <w:ind w:firstLineChars="200" w:firstLine="560"/>
        <w:rPr>
          <w:rFonts w:ascii="仿宋_GB2312" w:eastAsia="仿宋_GB2312" w:hAnsi="仿宋" w:cs="仿宋"/>
          <w:sz w:val="28"/>
          <w:szCs w:val="32"/>
          <w:lang w:bidi="mn-Mong-CN"/>
        </w:rPr>
      </w:pPr>
      <w:r>
        <w:rPr>
          <w:rFonts w:ascii="仿宋_GB2312" w:eastAsia="仿宋_GB2312" w:hAnsi="仿宋" w:cs="仿宋"/>
          <w:sz w:val="28"/>
          <w:szCs w:val="32"/>
          <w:lang w:bidi="mn-Mong-CN"/>
        </w:rPr>
        <w:t>3.Word</w:t>
      </w:r>
      <w:r>
        <w:rPr>
          <w:rFonts w:ascii="仿宋_GB2312" w:eastAsia="仿宋_GB2312" w:hAnsi="仿宋" w:cs="仿宋"/>
          <w:sz w:val="28"/>
          <w:szCs w:val="32"/>
          <w:lang w:bidi="mn-Mong-CN"/>
        </w:rPr>
        <w:t>文档格式，</w:t>
      </w:r>
      <w:r>
        <w:rPr>
          <w:rFonts w:ascii="仿宋_GB2312" w:eastAsia="仿宋_GB2312" w:hAnsi="仿宋" w:cs="仿宋" w:hint="eastAsia"/>
          <w:sz w:val="28"/>
          <w:szCs w:val="32"/>
          <w:lang w:bidi="mn-Mong-CN"/>
        </w:rPr>
        <w:t>仿宋</w:t>
      </w:r>
      <w:r>
        <w:rPr>
          <w:rFonts w:ascii="仿宋_GB2312" w:eastAsia="仿宋_GB2312" w:hAnsi="仿宋" w:cs="仿宋" w:hint="eastAsia"/>
          <w:sz w:val="28"/>
          <w:szCs w:val="32"/>
          <w:lang w:bidi="mn-Mong-CN"/>
        </w:rPr>
        <w:t>_</w:t>
      </w:r>
      <w:r>
        <w:rPr>
          <w:rFonts w:ascii="仿宋_GB2312" w:eastAsia="仿宋_GB2312" w:hAnsi="仿宋" w:cs="仿宋"/>
          <w:sz w:val="28"/>
          <w:szCs w:val="32"/>
          <w:lang w:bidi="mn-Mong-CN"/>
        </w:rPr>
        <w:t>GB2312</w:t>
      </w:r>
      <w:r>
        <w:rPr>
          <w:rFonts w:ascii="仿宋_GB2312" w:eastAsia="仿宋_GB2312" w:hAnsi="仿宋" w:cs="仿宋" w:hint="eastAsia"/>
          <w:sz w:val="28"/>
          <w:szCs w:val="32"/>
          <w:lang w:bidi="mn-Mong-CN"/>
        </w:rPr>
        <w:t>小四号字，单</w:t>
      </w:r>
      <w:proofErr w:type="gramStart"/>
      <w:r>
        <w:rPr>
          <w:rFonts w:ascii="仿宋_GB2312" w:eastAsia="仿宋_GB2312" w:hAnsi="仿宋" w:cs="仿宋" w:hint="eastAsia"/>
          <w:sz w:val="28"/>
          <w:szCs w:val="32"/>
          <w:lang w:bidi="mn-Mong-CN"/>
        </w:rPr>
        <w:t>倍</w:t>
      </w:r>
      <w:proofErr w:type="gramEnd"/>
      <w:r>
        <w:rPr>
          <w:rFonts w:ascii="仿宋_GB2312" w:eastAsia="仿宋_GB2312" w:hAnsi="仿宋" w:cs="仿宋" w:hint="eastAsia"/>
          <w:sz w:val="28"/>
          <w:szCs w:val="32"/>
          <w:lang w:bidi="mn-Mong-CN"/>
        </w:rPr>
        <w:t>行距；标题可适当加粗或使用不同字号以突出重点；表格可根据内容调整列宽，但需保持整体美观、便于阅读。</w:t>
      </w:r>
    </w:p>
    <w:p w14:paraId="7BB1C127" w14:textId="77777777" w:rsidR="00FB19E2" w:rsidRDefault="003E48E7">
      <w:pPr>
        <w:numPr>
          <w:ilvl w:val="255"/>
          <w:numId w:val="0"/>
        </w:numPr>
        <w:adjustRightInd w:val="0"/>
        <w:snapToGrid w:val="0"/>
        <w:spacing w:line="579" w:lineRule="exact"/>
        <w:ind w:firstLineChars="200" w:firstLine="560"/>
        <w:rPr>
          <w:rFonts w:ascii="仿宋_GB2312" w:eastAsia="仿宋_GB2312" w:hAnsi="仿宋" w:cs="仿宋"/>
          <w:sz w:val="28"/>
          <w:szCs w:val="32"/>
          <w:lang w:bidi="mn-Mong-CN"/>
        </w:rPr>
      </w:pPr>
      <w:r>
        <w:rPr>
          <w:rFonts w:ascii="仿宋_GB2312" w:eastAsia="仿宋_GB2312" w:hAnsi="仿宋" w:cs="仿宋" w:hint="eastAsia"/>
          <w:sz w:val="28"/>
          <w:szCs w:val="32"/>
          <w:lang w:bidi="mn-Mong-CN"/>
        </w:rPr>
        <w:t>4</w:t>
      </w:r>
      <w:r>
        <w:rPr>
          <w:rFonts w:ascii="仿宋_GB2312" w:eastAsia="仿宋_GB2312" w:hAnsi="仿宋" w:cs="仿宋"/>
          <w:sz w:val="28"/>
          <w:szCs w:val="32"/>
          <w:lang w:bidi="mn-Mong-CN"/>
        </w:rPr>
        <w:t>.</w:t>
      </w:r>
      <w:r>
        <w:rPr>
          <w:rFonts w:ascii="仿宋_GB2312" w:eastAsia="仿宋_GB2312" w:hAnsi="仿宋" w:cs="仿宋" w:hint="eastAsia"/>
          <w:sz w:val="28"/>
          <w:szCs w:val="32"/>
          <w:lang w:bidi="mn-Mong-CN"/>
        </w:rPr>
        <w:t>应重点结合申报通知中的“建设任务”和河南省课程</w:t>
      </w:r>
      <w:proofErr w:type="gramStart"/>
      <w:r>
        <w:rPr>
          <w:rFonts w:ascii="仿宋_GB2312" w:eastAsia="仿宋_GB2312" w:hAnsi="仿宋" w:cs="仿宋" w:hint="eastAsia"/>
          <w:sz w:val="28"/>
          <w:szCs w:val="32"/>
          <w:lang w:bidi="mn-Mong-CN"/>
        </w:rPr>
        <w:t>思政品牌</w:t>
      </w:r>
      <w:proofErr w:type="gramEnd"/>
      <w:r>
        <w:rPr>
          <w:rFonts w:ascii="仿宋_GB2312" w:eastAsia="仿宋_GB2312" w:hAnsi="仿宋" w:cs="仿宋" w:hint="eastAsia"/>
          <w:sz w:val="28"/>
          <w:szCs w:val="32"/>
          <w:lang w:bidi="mn-Mong-CN"/>
        </w:rPr>
        <w:t>专业建设指南（试行）进行申报书的填写。</w:t>
      </w:r>
    </w:p>
    <w:p w14:paraId="2839B47D" w14:textId="77777777" w:rsidR="00FB19E2" w:rsidRDefault="00FB19E2">
      <w:pPr>
        <w:numPr>
          <w:ilvl w:val="255"/>
          <w:numId w:val="0"/>
        </w:numPr>
        <w:adjustRightInd w:val="0"/>
        <w:snapToGrid w:val="0"/>
        <w:spacing w:line="579" w:lineRule="exact"/>
        <w:ind w:firstLineChars="200" w:firstLine="560"/>
        <w:rPr>
          <w:rFonts w:ascii="仿宋_GB2312" w:eastAsia="仿宋_GB2312" w:hAnsi="仿宋" w:cs="仿宋"/>
          <w:sz w:val="28"/>
          <w:szCs w:val="32"/>
          <w:lang w:bidi="mn-Mong-CN"/>
        </w:rPr>
      </w:pPr>
    </w:p>
    <w:p w14:paraId="72C8EC20" w14:textId="77777777" w:rsidR="00FB19E2" w:rsidRDefault="003E48E7">
      <w:pPr>
        <w:rPr>
          <w:rFonts w:ascii="Times New Roman" w:eastAsia="仿宋_GB2312" w:hAnsi="Times New Roman" w:cs="Times New Roman"/>
          <w:sz w:val="30"/>
          <w:szCs w:val="30"/>
          <w:lang w:bidi="mn-Mong-CN"/>
        </w:rPr>
      </w:pPr>
      <w:r>
        <w:rPr>
          <w:rFonts w:ascii="Times New Roman" w:eastAsia="仿宋_GB2312" w:hAnsi="Times New Roman" w:cs="Times New Roman" w:hint="eastAsia"/>
          <w:sz w:val="30"/>
          <w:szCs w:val="30"/>
          <w:lang w:bidi="mn-Mong-CN"/>
        </w:rPr>
        <w:br w:type="page"/>
      </w:r>
    </w:p>
    <w:p w14:paraId="638E9106" w14:textId="77777777" w:rsidR="00FB19E2" w:rsidRDefault="003E48E7">
      <w:pPr>
        <w:numPr>
          <w:ilvl w:val="255"/>
          <w:numId w:val="0"/>
        </w:numPr>
        <w:rPr>
          <w:rFonts w:ascii="黑体" w:eastAsia="黑体" w:hAnsi="黑体" w:cs="Times New Roman"/>
          <w:sz w:val="24"/>
          <w:lang w:bidi="mn-Mong-CN"/>
        </w:rPr>
      </w:pPr>
      <w:r>
        <w:rPr>
          <w:rFonts w:ascii="黑体" w:eastAsia="黑体" w:hAnsi="黑体" w:cs="Times New Roman" w:hint="eastAsia"/>
          <w:sz w:val="24"/>
          <w:lang w:bidi="mn-Mong-CN"/>
        </w:rPr>
        <w:lastRenderedPageBreak/>
        <w:t>一、专业基本情况</w:t>
      </w: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1701"/>
        <w:gridCol w:w="1115"/>
        <w:gridCol w:w="1341"/>
        <w:gridCol w:w="405"/>
        <w:gridCol w:w="1131"/>
        <w:gridCol w:w="382"/>
        <w:gridCol w:w="1291"/>
        <w:gridCol w:w="1531"/>
      </w:tblGrid>
      <w:tr w:rsidR="00FB19E2" w14:paraId="39CCE41E" w14:textId="77777777">
        <w:trPr>
          <w:trHeight w:val="90"/>
        </w:trPr>
        <w:tc>
          <w:tcPr>
            <w:tcW w:w="1701" w:type="dxa"/>
            <w:vAlign w:val="center"/>
          </w:tcPr>
          <w:p w14:paraId="0EF4429C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专业名称</w:t>
            </w:r>
          </w:p>
        </w:tc>
        <w:tc>
          <w:tcPr>
            <w:tcW w:w="2456" w:type="dxa"/>
            <w:gridSpan w:val="2"/>
          </w:tcPr>
          <w:p w14:paraId="356F24BC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</w:p>
        </w:tc>
        <w:tc>
          <w:tcPr>
            <w:tcW w:w="1918" w:type="dxa"/>
            <w:gridSpan w:val="3"/>
          </w:tcPr>
          <w:p w14:paraId="6A997036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专业代码</w:t>
            </w:r>
          </w:p>
        </w:tc>
        <w:tc>
          <w:tcPr>
            <w:tcW w:w="2822" w:type="dxa"/>
            <w:gridSpan w:val="2"/>
          </w:tcPr>
          <w:p w14:paraId="77A1B3CF" w14:textId="77777777" w:rsidR="00FB19E2" w:rsidRDefault="00FB19E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</w:p>
        </w:tc>
      </w:tr>
      <w:tr w:rsidR="00FB19E2" w14:paraId="3148F269" w14:textId="77777777">
        <w:trPr>
          <w:trHeight w:val="90"/>
        </w:trPr>
        <w:tc>
          <w:tcPr>
            <w:tcW w:w="1701" w:type="dxa"/>
            <w:vAlign w:val="center"/>
          </w:tcPr>
          <w:p w14:paraId="57A88C6D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设立时间</w:t>
            </w:r>
          </w:p>
        </w:tc>
        <w:tc>
          <w:tcPr>
            <w:tcW w:w="2456" w:type="dxa"/>
            <w:gridSpan w:val="2"/>
          </w:tcPr>
          <w:p w14:paraId="21A8EA9A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</w:p>
        </w:tc>
        <w:tc>
          <w:tcPr>
            <w:tcW w:w="1918" w:type="dxa"/>
            <w:gridSpan w:val="3"/>
          </w:tcPr>
          <w:p w14:paraId="2CA80539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专业总学分</w:t>
            </w:r>
          </w:p>
        </w:tc>
        <w:tc>
          <w:tcPr>
            <w:tcW w:w="2822" w:type="dxa"/>
            <w:gridSpan w:val="2"/>
          </w:tcPr>
          <w:p w14:paraId="031FA042" w14:textId="77777777" w:rsidR="00FB19E2" w:rsidRDefault="00FB19E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</w:p>
        </w:tc>
      </w:tr>
      <w:tr w:rsidR="00FB19E2" w14:paraId="799C80BC" w14:textId="77777777">
        <w:trPr>
          <w:trHeight w:val="90"/>
        </w:trPr>
        <w:tc>
          <w:tcPr>
            <w:tcW w:w="1701" w:type="dxa"/>
            <w:shd w:val="clear" w:color="auto" w:fill="auto"/>
            <w:vAlign w:val="center"/>
          </w:tcPr>
          <w:p w14:paraId="7FEADA80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专业学生人数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640F6BE1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</w:p>
        </w:tc>
        <w:tc>
          <w:tcPr>
            <w:tcW w:w="1918" w:type="dxa"/>
            <w:gridSpan w:val="3"/>
            <w:shd w:val="clear" w:color="auto" w:fill="auto"/>
          </w:tcPr>
          <w:p w14:paraId="4066BAD1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专业生师比</w:t>
            </w:r>
          </w:p>
        </w:tc>
        <w:tc>
          <w:tcPr>
            <w:tcW w:w="2822" w:type="dxa"/>
            <w:gridSpan w:val="2"/>
          </w:tcPr>
          <w:p w14:paraId="63C4C5CF" w14:textId="77777777" w:rsidR="00FB19E2" w:rsidRDefault="00FB19E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</w:p>
        </w:tc>
      </w:tr>
      <w:tr w:rsidR="00FB19E2" w14:paraId="76256CB8" w14:textId="77777777">
        <w:trPr>
          <w:trHeight w:val="90"/>
        </w:trPr>
        <w:tc>
          <w:tcPr>
            <w:tcW w:w="1701" w:type="dxa"/>
            <w:vAlign w:val="center"/>
          </w:tcPr>
          <w:p w14:paraId="0CFB36BB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专业建设成果</w:t>
            </w:r>
          </w:p>
        </w:tc>
        <w:tc>
          <w:tcPr>
            <w:tcW w:w="7196" w:type="dxa"/>
            <w:gridSpan w:val="7"/>
          </w:tcPr>
          <w:p w14:paraId="289FD9F3" w14:textId="77777777" w:rsidR="00FB19E2" w:rsidRDefault="003E48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国家级一流本科专业建设点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 xml:space="preserve">  </w:t>
            </w:r>
          </w:p>
          <w:p w14:paraId="029BEE97" w14:textId="77777777" w:rsidR="00FB19E2" w:rsidRDefault="003E48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河南省一流本科专业建设点</w:t>
            </w:r>
          </w:p>
          <w:p w14:paraId="0D0E2BCD" w14:textId="77777777" w:rsidR="00FB19E2" w:rsidRDefault="003E48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其他</w:t>
            </w:r>
          </w:p>
        </w:tc>
      </w:tr>
      <w:tr w:rsidR="00FB19E2" w14:paraId="2FB11734" w14:textId="77777777">
        <w:trPr>
          <w:trHeight w:val="90"/>
        </w:trPr>
        <w:tc>
          <w:tcPr>
            <w:tcW w:w="1701" w:type="dxa"/>
            <w:vAlign w:val="center"/>
          </w:tcPr>
          <w:p w14:paraId="4F61F401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专业教师总数</w:t>
            </w:r>
          </w:p>
        </w:tc>
        <w:tc>
          <w:tcPr>
            <w:tcW w:w="1115" w:type="dxa"/>
          </w:tcPr>
          <w:p w14:paraId="2243594B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4A28FE8B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副教授及以上职称教师占比</w:t>
            </w:r>
          </w:p>
        </w:tc>
        <w:tc>
          <w:tcPr>
            <w:tcW w:w="1131" w:type="dxa"/>
            <w:vAlign w:val="center"/>
          </w:tcPr>
          <w:p w14:paraId="0ED715AC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3BFB8724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具有硕、博士学位教师占比</w:t>
            </w:r>
          </w:p>
        </w:tc>
        <w:tc>
          <w:tcPr>
            <w:tcW w:w="1531" w:type="dxa"/>
          </w:tcPr>
          <w:p w14:paraId="50129878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</w:p>
        </w:tc>
      </w:tr>
      <w:tr w:rsidR="00FB19E2" w14:paraId="57616D08" w14:textId="77777777">
        <w:trPr>
          <w:trHeight w:val="2032"/>
        </w:trPr>
        <w:tc>
          <w:tcPr>
            <w:tcW w:w="1701" w:type="dxa"/>
            <w:vAlign w:val="center"/>
          </w:tcPr>
          <w:p w14:paraId="2FF7CEF6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专业人才培养类型定位及人才培养目标、历史沿革与特色优势</w:t>
            </w:r>
          </w:p>
        </w:tc>
        <w:tc>
          <w:tcPr>
            <w:tcW w:w="7196" w:type="dxa"/>
            <w:gridSpan w:val="7"/>
          </w:tcPr>
          <w:p w14:paraId="589DB8CE" w14:textId="77777777" w:rsidR="00FB19E2" w:rsidRDefault="003E48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（重点阐述专业培养目标、毕业要求、专业的发展历程、学生招生就业情况、专业在</w:t>
            </w: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课程思政建设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方面的特色优势等，</w:t>
            </w:r>
            <w:r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  <w:t>8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00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字以内）</w:t>
            </w:r>
          </w:p>
        </w:tc>
      </w:tr>
    </w:tbl>
    <w:p w14:paraId="272C4FDB" w14:textId="77777777" w:rsidR="00FB19E2" w:rsidRDefault="003E48E7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lang w:bidi="mn-Mong-CN"/>
        </w:rPr>
      </w:pPr>
      <w:r>
        <w:rPr>
          <w:rFonts w:ascii="黑体" w:eastAsia="黑体" w:hAnsi="黑体" w:cs="黑体" w:hint="eastAsia"/>
          <w:sz w:val="24"/>
          <w:lang w:bidi="mn-Mong-CN"/>
        </w:rPr>
        <w:t>二、专业教师队伍及</w:t>
      </w:r>
      <w:proofErr w:type="gramStart"/>
      <w:r>
        <w:rPr>
          <w:rFonts w:ascii="黑体" w:eastAsia="黑体" w:hAnsi="黑体" w:cs="黑体" w:hint="eastAsia"/>
          <w:sz w:val="24"/>
          <w:lang w:bidi="mn-Mong-CN"/>
        </w:rPr>
        <w:t>课程思政建设</w:t>
      </w:r>
      <w:proofErr w:type="gramEnd"/>
      <w:r>
        <w:rPr>
          <w:rFonts w:ascii="黑体" w:eastAsia="黑体" w:hAnsi="黑体" w:cs="黑体" w:hint="eastAsia"/>
          <w:sz w:val="24"/>
          <w:lang w:bidi="mn-Mong-CN"/>
        </w:rPr>
        <w:t>成果</w:t>
      </w:r>
    </w:p>
    <w:tbl>
      <w:tblPr>
        <w:tblStyle w:val="a3"/>
        <w:tblW w:w="8881" w:type="dxa"/>
        <w:tblLayout w:type="fixed"/>
        <w:tblLook w:val="04A0" w:firstRow="1" w:lastRow="0" w:firstColumn="1" w:lastColumn="0" w:noHBand="0" w:noVBand="1"/>
      </w:tblPr>
      <w:tblGrid>
        <w:gridCol w:w="817"/>
        <w:gridCol w:w="90"/>
        <w:gridCol w:w="902"/>
        <w:gridCol w:w="426"/>
        <w:gridCol w:w="1559"/>
        <w:gridCol w:w="709"/>
        <w:gridCol w:w="826"/>
        <w:gridCol w:w="773"/>
        <w:gridCol w:w="243"/>
        <w:gridCol w:w="402"/>
        <w:gridCol w:w="1191"/>
        <w:gridCol w:w="943"/>
      </w:tblGrid>
      <w:tr w:rsidR="00FB19E2" w14:paraId="503F1621" w14:textId="77777777">
        <w:trPr>
          <w:trHeight w:val="93"/>
        </w:trPr>
        <w:tc>
          <w:tcPr>
            <w:tcW w:w="8881" w:type="dxa"/>
            <w:gridSpan w:val="12"/>
            <w:vAlign w:val="center"/>
          </w:tcPr>
          <w:p w14:paraId="0C6DCD1B" w14:textId="77777777" w:rsidR="00FB19E2" w:rsidRDefault="003E48E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lang w:bidi="mn-Mong-CN"/>
              </w:rPr>
              <w:t>2.1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mn-Mong-CN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bidi="mn-Mong-CN"/>
              </w:rPr>
              <w:t>专业负责人</w:t>
            </w:r>
          </w:p>
        </w:tc>
      </w:tr>
      <w:tr w:rsidR="00FB19E2" w14:paraId="4FC830B2" w14:textId="77777777">
        <w:trPr>
          <w:trHeight w:val="93"/>
        </w:trPr>
        <w:tc>
          <w:tcPr>
            <w:tcW w:w="1809" w:type="dxa"/>
            <w:gridSpan w:val="3"/>
            <w:vAlign w:val="center"/>
          </w:tcPr>
          <w:p w14:paraId="09204D70" w14:textId="77777777" w:rsidR="00FB19E2" w:rsidRDefault="003E48E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>名</w:t>
            </w:r>
          </w:p>
        </w:tc>
        <w:tc>
          <w:tcPr>
            <w:tcW w:w="2694" w:type="dxa"/>
            <w:gridSpan w:val="3"/>
            <w:vAlign w:val="center"/>
          </w:tcPr>
          <w:p w14:paraId="3EE5CA24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EE91D6B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>出生年月</w:t>
            </w:r>
          </w:p>
        </w:tc>
        <w:tc>
          <w:tcPr>
            <w:tcW w:w="2536" w:type="dxa"/>
            <w:gridSpan w:val="3"/>
            <w:vAlign w:val="center"/>
          </w:tcPr>
          <w:p w14:paraId="758268C3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</w:tr>
      <w:tr w:rsidR="00FB19E2" w14:paraId="56AAEFCA" w14:textId="77777777">
        <w:trPr>
          <w:trHeight w:val="93"/>
        </w:trPr>
        <w:tc>
          <w:tcPr>
            <w:tcW w:w="1809" w:type="dxa"/>
            <w:gridSpan w:val="3"/>
            <w:vAlign w:val="center"/>
          </w:tcPr>
          <w:p w14:paraId="1B57E52D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 xml:space="preserve">  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务</w:t>
            </w:r>
            <w:proofErr w:type="gramEnd"/>
          </w:p>
        </w:tc>
        <w:tc>
          <w:tcPr>
            <w:tcW w:w="2694" w:type="dxa"/>
            <w:gridSpan w:val="3"/>
            <w:vAlign w:val="center"/>
          </w:tcPr>
          <w:p w14:paraId="192E893B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8F87AB3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>称</w:t>
            </w:r>
          </w:p>
        </w:tc>
        <w:tc>
          <w:tcPr>
            <w:tcW w:w="2536" w:type="dxa"/>
            <w:gridSpan w:val="3"/>
            <w:vAlign w:val="center"/>
          </w:tcPr>
          <w:p w14:paraId="3D16C7EF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</w:pPr>
          </w:p>
        </w:tc>
      </w:tr>
      <w:tr w:rsidR="00FB19E2" w14:paraId="05F90479" w14:textId="77777777">
        <w:trPr>
          <w:trHeight w:val="93"/>
        </w:trPr>
        <w:tc>
          <w:tcPr>
            <w:tcW w:w="1809" w:type="dxa"/>
            <w:gridSpan w:val="3"/>
            <w:vAlign w:val="center"/>
          </w:tcPr>
          <w:p w14:paraId="68CBF65D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历</w:t>
            </w:r>
          </w:p>
        </w:tc>
        <w:tc>
          <w:tcPr>
            <w:tcW w:w="2694" w:type="dxa"/>
            <w:gridSpan w:val="3"/>
            <w:vAlign w:val="center"/>
          </w:tcPr>
          <w:p w14:paraId="1101D04C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E638090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位</w:t>
            </w:r>
          </w:p>
        </w:tc>
        <w:tc>
          <w:tcPr>
            <w:tcW w:w="2536" w:type="dxa"/>
            <w:gridSpan w:val="3"/>
            <w:vAlign w:val="center"/>
          </w:tcPr>
          <w:p w14:paraId="330F0629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</w:tr>
      <w:tr w:rsidR="00FB19E2" w14:paraId="6591C874" w14:textId="77777777">
        <w:trPr>
          <w:trHeight w:val="90"/>
        </w:trPr>
        <w:tc>
          <w:tcPr>
            <w:tcW w:w="1809" w:type="dxa"/>
            <w:gridSpan w:val="3"/>
          </w:tcPr>
          <w:p w14:paraId="6B74C21F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>手机号码</w:t>
            </w:r>
          </w:p>
        </w:tc>
        <w:tc>
          <w:tcPr>
            <w:tcW w:w="2694" w:type="dxa"/>
            <w:gridSpan w:val="3"/>
          </w:tcPr>
          <w:p w14:paraId="79C40D21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</w:pPr>
          </w:p>
        </w:tc>
        <w:tc>
          <w:tcPr>
            <w:tcW w:w="1842" w:type="dxa"/>
            <w:gridSpan w:val="3"/>
          </w:tcPr>
          <w:p w14:paraId="1504DC8A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>电子邮箱</w:t>
            </w:r>
          </w:p>
        </w:tc>
        <w:tc>
          <w:tcPr>
            <w:tcW w:w="2536" w:type="dxa"/>
            <w:gridSpan w:val="3"/>
          </w:tcPr>
          <w:p w14:paraId="6905CA03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</w:pPr>
          </w:p>
        </w:tc>
      </w:tr>
      <w:tr w:rsidR="00FB19E2" w14:paraId="5F6FA685" w14:textId="77777777">
        <w:trPr>
          <w:trHeight w:val="1105"/>
        </w:trPr>
        <w:tc>
          <w:tcPr>
            <w:tcW w:w="1809" w:type="dxa"/>
            <w:gridSpan w:val="3"/>
            <w:vAlign w:val="center"/>
          </w:tcPr>
          <w:p w14:paraId="1025A1B2" w14:textId="77777777" w:rsidR="00FB19E2" w:rsidRDefault="003E48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课程思政研究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成果及奖励情况</w:t>
            </w:r>
          </w:p>
        </w:tc>
        <w:tc>
          <w:tcPr>
            <w:tcW w:w="7072" w:type="dxa"/>
            <w:gridSpan w:val="9"/>
          </w:tcPr>
          <w:p w14:paraId="387D7B69" w14:textId="77777777" w:rsidR="00FB19E2" w:rsidRDefault="003E48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（描述专业负责人</w:t>
            </w: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课程思政研究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成果及相关奖励情况。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300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字以内）</w:t>
            </w:r>
          </w:p>
        </w:tc>
      </w:tr>
      <w:tr w:rsidR="00FB19E2" w14:paraId="5D137359" w14:textId="77777777">
        <w:trPr>
          <w:trHeight w:val="93"/>
        </w:trPr>
        <w:tc>
          <w:tcPr>
            <w:tcW w:w="8881" w:type="dxa"/>
            <w:gridSpan w:val="12"/>
            <w:vAlign w:val="center"/>
          </w:tcPr>
          <w:p w14:paraId="70B3AC2E" w14:textId="77777777" w:rsidR="00FB19E2" w:rsidRDefault="003E48E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lang w:bidi="mn-Mong-CN"/>
              </w:rPr>
              <w:t>2.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lang w:bidi="mn-Mong-CN"/>
              </w:rPr>
              <w:t>2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lang w:bidi="mn-Mong-CN"/>
              </w:rPr>
              <w:t>团队成员（不含专业负责人，依据实际情况增加行）</w:t>
            </w:r>
          </w:p>
        </w:tc>
      </w:tr>
      <w:tr w:rsidR="00FB19E2" w14:paraId="180E0DCD" w14:textId="77777777">
        <w:trPr>
          <w:trHeight w:val="93"/>
        </w:trPr>
        <w:tc>
          <w:tcPr>
            <w:tcW w:w="817" w:type="dxa"/>
            <w:vAlign w:val="center"/>
          </w:tcPr>
          <w:p w14:paraId="0EEAD412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lang w:bidi="mn-Mong-CN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0556873F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lang w:bidi="mn-Mong-CN"/>
              </w:rPr>
              <w:t>姓名</w:t>
            </w:r>
          </w:p>
        </w:tc>
        <w:tc>
          <w:tcPr>
            <w:tcW w:w="1559" w:type="dxa"/>
            <w:vAlign w:val="center"/>
          </w:tcPr>
          <w:p w14:paraId="2FFA4B91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lang w:bidi="mn-Mong-CN"/>
              </w:rPr>
              <w:t>职称</w:t>
            </w:r>
            <w:r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  <w:t>/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lang w:bidi="mn-Mong-CN"/>
              </w:rPr>
              <w:t>职务</w:t>
            </w:r>
          </w:p>
        </w:tc>
        <w:tc>
          <w:tcPr>
            <w:tcW w:w="2308" w:type="dxa"/>
            <w:gridSpan w:val="3"/>
            <w:vAlign w:val="center"/>
          </w:tcPr>
          <w:p w14:paraId="055858A9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lang w:bidi="mn-Mong-CN"/>
              </w:rPr>
              <w:t>角色（专业教师、</w:t>
            </w: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lang w:bidi="mn-Mong-CN"/>
              </w:rPr>
              <w:t>思政教师</w:t>
            </w:r>
            <w:proofErr w:type="gramEnd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lang w:bidi="mn-Mong-CN"/>
              </w:rPr>
              <w:t>、行业专家）</w:t>
            </w:r>
          </w:p>
        </w:tc>
        <w:tc>
          <w:tcPr>
            <w:tcW w:w="2779" w:type="dxa"/>
            <w:gridSpan w:val="4"/>
            <w:vAlign w:val="center"/>
          </w:tcPr>
          <w:p w14:paraId="2A0EDFC4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lang w:bidi="mn-Mong-CN"/>
              </w:rPr>
              <w:t>研究专长</w:t>
            </w:r>
          </w:p>
        </w:tc>
      </w:tr>
      <w:tr w:rsidR="00FB19E2" w14:paraId="235CC807" w14:textId="77777777">
        <w:trPr>
          <w:trHeight w:val="93"/>
        </w:trPr>
        <w:tc>
          <w:tcPr>
            <w:tcW w:w="817" w:type="dxa"/>
            <w:vAlign w:val="center"/>
          </w:tcPr>
          <w:p w14:paraId="093E8F94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lang w:bidi="mn-Mong-CN"/>
              </w:rPr>
            </w:pPr>
            <w:r>
              <w:rPr>
                <w:rFonts w:ascii="仿宋_GB2312" w:eastAsia="仿宋_GB2312" w:hAnsi="Times New Roman" w:cs="Times New Roman"/>
                <w:sz w:val="24"/>
                <w:lang w:bidi="mn-Mong-CN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61991ECE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lang w:bidi="mn-Mong-CN"/>
              </w:rPr>
            </w:pPr>
          </w:p>
        </w:tc>
        <w:tc>
          <w:tcPr>
            <w:tcW w:w="1559" w:type="dxa"/>
            <w:vAlign w:val="center"/>
          </w:tcPr>
          <w:p w14:paraId="046A2709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4A3B039E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016695C0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</w:p>
        </w:tc>
      </w:tr>
      <w:tr w:rsidR="00FB19E2" w14:paraId="7059B7E6" w14:textId="77777777">
        <w:trPr>
          <w:trHeight w:val="288"/>
        </w:trPr>
        <w:tc>
          <w:tcPr>
            <w:tcW w:w="817" w:type="dxa"/>
            <w:vAlign w:val="center"/>
          </w:tcPr>
          <w:p w14:paraId="4821D4C6" w14:textId="77777777" w:rsidR="00FB19E2" w:rsidRDefault="003E48E7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lang w:bidi="mn-Mong-CN"/>
              </w:rPr>
            </w:pPr>
            <w:r>
              <w:rPr>
                <w:rFonts w:ascii="Times New Roman" w:eastAsia="仿宋" w:hAnsi="Times New Roman" w:cs="Times New Roman"/>
                <w:sz w:val="24"/>
                <w:lang w:bidi="mn-Mong-CN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2C8D8C10" w14:textId="77777777" w:rsidR="00FB19E2" w:rsidRDefault="00FB19E2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lang w:bidi="mn-Mong-CN"/>
              </w:rPr>
            </w:pPr>
          </w:p>
        </w:tc>
        <w:tc>
          <w:tcPr>
            <w:tcW w:w="1559" w:type="dxa"/>
            <w:vAlign w:val="center"/>
          </w:tcPr>
          <w:p w14:paraId="5E1E85CF" w14:textId="77777777" w:rsidR="00FB19E2" w:rsidRDefault="00FB19E2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12E534A1" w14:textId="77777777" w:rsidR="00FB19E2" w:rsidRDefault="00FB19E2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42A6B9D2" w14:textId="77777777" w:rsidR="00FB19E2" w:rsidRDefault="00FB19E2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lang w:bidi="mn-Mong-CN"/>
              </w:rPr>
            </w:pPr>
          </w:p>
        </w:tc>
      </w:tr>
      <w:tr w:rsidR="00FB19E2" w14:paraId="193763EC" w14:textId="77777777">
        <w:trPr>
          <w:trHeight w:val="93"/>
        </w:trPr>
        <w:tc>
          <w:tcPr>
            <w:tcW w:w="817" w:type="dxa"/>
            <w:vAlign w:val="center"/>
          </w:tcPr>
          <w:p w14:paraId="25110976" w14:textId="77777777" w:rsidR="00FB19E2" w:rsidRDefault="003E48E7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lang w:bidi="mn-Mong-CN"/>
              </w:rPr>
            </w:pPr>
            <w:r>
              <w:rPr>
                <w:rFonts w:ascii="Times New Roman" w:eastAsia="仿宋" w:hAnsi="Times New Roman" w:cs="Times New Roman"/>
                <w:sz w:val="24"/>
                <w:lang w:bidi="mn-Mong-CN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07F07926" w14:textId="77777777" w:rsidR="00FB19E2" w:rsidRDefault="00FB19E2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lang w:bidi="mn-Mong-CN"/>
              </w:rPr>
            </w:pPr>
          </w:p>
        </w:tc>
        <w:tc>
          <w:tcPr>
            <w:tcW w:w="1559" w:type="dxa"/>
            <w:vAlign w:val="center"/>
          </w:tcPr>
          <w:p w14:paraId="576C34DB" w14:textId="77777777" w:rsidR="00FB19E2" w:rsidRDefault="00FB19E2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3CF703B9" w14:textId="77777777" w:rsidR="00FB19E2" w:rsidRDefault="00FB19E2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41C418EA" w14:textId="77777777" w:rsidR="00FB19E2" w:rsidRDefault="00FB19E2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lang w:bidi="mn-Mong-CN"/>
              </w:rPr>
            </w:pPr>
          </w:p>
        </w:tc>
      </w:tr>
      <w:tr w:rsidR="00FB19E2" w14:paraId="4932CDA3" w14:textId="77777777">
        <w:trPr>
          <w:trHeight w:val="93"/>
        </w:trPr>
        <w:tc>
          <w:tcPr>
            <w:tcW w:w="8881" w:type="dxa"/>
            <w:gridSpan w:val="12"/>
            <w:vAlign w:val="center"/>
          </w:tcPr>
          <w:p w14:paraId="47D47461" w14:textId="77777777" w:rsidR="00FB19E2" w:rsidRDefault="003E48E7">
            <w:pPr>
              <w:spacing w:line="340" w:lineRule="exact"/>
              <w:rPr>
                <w:rFonts w:ascii="Times New Roman" w:eastAsia="仿宋" w:hAnsi="Times New Roman" w:cs="Times New Roman"/>
                <w:b/>
                <w:bCs/>
                <w:sz w:val="24"/>
                <w:lang w:bidi="mn-Mong-CN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lang w:bidi="mn-Mong-CN"/>
              </w:rPr>
              <w:t>2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lang w:bidi="mn-Mong-CN"/>
              </w:rPr>
              <w:t>.3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lang w:bidi="mn-Mong-CN"/>
              </w:rPr>
              <w:t>省级以上</w:t>
            </w:r>
            <w:proofErr w:type="gramStart"/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lang w:bidi="mn-Mong-CN"/>
              </w:rPr>
              <w:t>课程思政示范</w:t>
            </w:r>
            <w:proofErr w:type="gramEnd"/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lang w:bidi="mn-Mong-CN"/>
              </w:rPr>
              <w:t>（样板）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lang w:bidi="mn-Mong-CN"/>
              </w:rPr>
              <w:t>课程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lang w:bidi="mn-Mong-CN"/>
              </w:rPr>
              <w:t>、教学团队、示范中心、教改项目等成果</w:t>
            </w:r>
          </w:p>
          <w:p w14:paraId="4C3E8B77" w14:textId="77777777" w:rsidR="00FB19E2" w:rsidRDefault="003E48E7">
            <w:pPr>
              <w:spacing w:line="340" w:lineRule="exact"/>
              <w:rPr>
                <w:rFonts w:ascii="Times New Roman" w:eastAsia="仿宋" w:hAnsi="Times New Roman" w:cs="Times New Roman"/>
                <w:b/>
                <w:bCs/>
                <w:sz w:val="24"/>
                <w:lang w:bidi="mn-Mong-CN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（成果类型填写示范（样板）课程、教学团队、示范中心或其他；成果等级填国家级、省级。）</w:t>
            </w:r>
          </w:p>
        </w:tc>
      </w:tr>
      <w:tr w:rsidR="00FB19E2" w14:paraId="4634977B" w14:textId="77777777">
        <w:trPr>
          <w:trHeight w:val="351"/>
        </w:trPr>
        <w:tc>
          <w:tcPr>
            <w:tcW w:w="907" w:type="dxa"/>
            <w:gridSpan w:val="2"/>
            <w:vAlign w:val="center"/>
          </w:tcPr>
          <w:p w14:paraId="27915535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lang w:bidi="mn-Mong-CN"/>
              </w:rPr>
              <w:t>序号</w:t>
            </w:r>
          </w:p>
        </w:tc>
        <w:tc>
          <w:tcPr>
            <w:tcW w:w="4422" w:type="dxa"/>
            <w:gridSpan w:val="5"/>
            <w:vAlign w:val="center"/>
          </w:tcPr>
          <w:p w14:paraId="078815C8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lang w:bidi="mn-Mong-CN"/>
              </w:rPr>
              <w:t>成果名称</w:t>
            </w:r>
          </w:p>
        </w:tc>
        <w:tc>
          <w:tcPr>
            <w:tcW w:w="1418" w:type="dxa"/>
            <w:gridSpan w:val="3"/>
            <w:vAlign w:val="center"/>
          </w:tcPr>
          <w:p w14:paraId="34A864C4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lang w:bidi="mn-Mong-CN"/>
              </w:rPr>
              <w:t>成果类型</w:t>
            </w:r>
          </w:p>
        </w:tc>
        <w:tc>
          <w:tcPr>
            <w:tcW w:w="1191" w:type="dxa"/>
            <w:vAlign w:val="center"/>
          </w:tcPr>
          <w:p w14:paraId="76712906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lang w:bidi="mn-Mong-CN"/>
              </w:rPr>
              <w:t>成果等级</w:t>
            </w:r>
          </w:p>
        </w:tc>
        <w:tc>
          <w:tcPr>
            <w:tcW w:w="943" w:type="dxa"/>
            <w:vAlign w:val="center"/>
          </w:tcPr>
          <w:p w14:paraId="1321A3D9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lang w:bidi="mn-Mong-CN"/>
              </w:rPr>
              <w:t>负责人</w:t>
            </w:r>
          </w:p>
        </w:tc>
      </w:tr>
      <w:tr w:rsidR="00FB19E2" w14:paraId="51B6EFA4" w14:textId="77777777">
        <w:trPr>
          <w:trHeight w:val="348"/>
        </w:trPr>
        <w:tc>
          <w:tcPr>
            <w:tcW w:w="907" w:type="dxa"/>
            <w:gridSpan w:val="2"/>
            <w:vAlign w:val="center"/>
          </w:tcPr>
          <w:p w14:paraId="16EACCC8" w14:textId="77777777" w:rsidR="00FB19E2" w:rsidRDefault="003E48E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lang w:bidi="mn-Mong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bidi="mn-Mong-CN"/>
              </w:rPr>
              <w:t>1</w:t>
            </w:r>
          </w:p>
        </w:tc>
        <w:tc>
          <w:tcPr>
            <w:tcW w:w="4422" w:type="dxa"/>
            <w:gridSpan w:val="5"/>
            <w:vAlign w:val="center"/>
          </w:tcPr>
          <w:p w14:paraId="5E05E56D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5C10FA4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1191" w:type="dxa"/>
            <w:vAlign w:val="center"/>
          </w:tcPr>
          <w:p w14:paraId="0B37A117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943" w:type="dxa"/>
            <w:vAlign w:val="center"/>
          </w:tcPr>
          <w:p w14:paraId="367A7FBA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</w:p>
        </w:tc>
      </w:tr>
      <w:tr w:rsidR="00FB19E2" w14:paraId="3CD310AA" w14:textId="77777777">
        <w:trPr>
          <w:trHeight w:val="348"/>
        </w:trPr>
        <w:tc>
          <w:tcPr>
            <w:tcW w:w="907" w:type="dxa"/>
            <w:gridSpan w:val="2"/>
            <w:vAlign w:val="center"/>
          </w:tcPr>
          <w:p w14:paraId="2250FC07" w14:textId="77777777" w:rsidR="00FB19E2" w:rsidRDefault="003E48E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lang w:bidi="mn-Mong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bidi="mn-Mong-CN"/>
              </w:rPr>
              <w:t>2</w:t>
            </w:r>
          </w:p>
        </w:tc>
        <w:tc>
          <w:tcPr>
            <w:tcW w:w="4422" w:type="dxa"/>
            <w:gridSpan w:val="5"/>
            <w:vAlign w:val="center"/>
          </w:tcPr>
          <w:p w14:paraId="32DE8466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C2A51F2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1191" w:type="dxa"/>
            <w:vAlign w:val="center"/>
          </w:tcPr>
          <w:p w14:paraId="58BE9E4A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943" w:type="dxa"/>
            <w:vAlign w:val="center"/>
          </w:tcPr>
          <w:p w14:paraId="57C94BF8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</w:p>
        </w:tc>
      </w:tr>
      <w:tr w:rsidR="00FB19E2" w14:paraId="1241F18D" w14:textId="77777777">
        <w:trPr>
          <w:trHeight w:val="348"/>
        </w:trPr>
        <w:tc>
          <w:tcPr>
            <w:tcW w:w="907" w:type="dxa"/>
            <w:gridSpan w:val="2"/>
            <w:vAlign w:val="center"/>
          </w:tcPr>
          <w:p w14:paraId="5D9A82A5" w14:textId="77777777" w:rsidR="00FB19E2" w:rsidRDefault="003E48E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lang w:bidi="mn-Mong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bidi="mn-Mong-CN"/>
              </w:rPr>
              <w:t>3</w:t>
            </w:r>
          </w:p>
        </w:tc>
        <w:tc>
          <w:tcPr>
            <w:tcW w:w="4422" w:type="dxa"/>
            <w:gridSpan w:val="5"/>
            <w:vAlign w:val="center"/>
          </w:tcPr>
          <w:p w14:paraId="7DF53DC9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F10F9DF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1191" w:type="dxa"/>
            <w:vAlign w:val="center"/>
          </w:tcPr>
          <w:p w14:paraId="787E6707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943" w:type="dxa"/>
            <w:vAlign w:val="center"/>
          </w:tcPr>
          <w:p w14:paraId="4D8E4463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lang w:bidi="mn-Mong-CN"/>
              </w:rPr>
            </w:pPr>
          </w:p>
        </w:tc>
      </w:tr>
    </w:tbl>
    <w:p w14:paraId="0FBC1D16" w14:textId="77777777" w:rsidR="00FB19E2" w:rsidRDefault="003E48E7">
      <w:pPr>
        <w:rPr>
          <w:rFonts w:ascii="黑体" w:eastAsia="黑体" w:hAnsi="黑体" w:cs="黑体"/>
          <w:sz w:val="24"/>
          <w:lang w:bidi="mn-Mong-CN"/>
        </w:rPr>
      </w:pPr>
      <w:r>
        <w:rPr>
          <w:rFonts w:ascii="黑体" w:eastAsia="黑体" w:hAnsi="黑体" w:cs="黑体" w:hint="eastAsia"/>
          <w:sz w:val="24"/>
          <w:lang w:bidi="mn-Mong-CN"/>
        </w:rPr>
        <w:br w:type="page"/>
      </w:r>
      <w:r>
        <w:rPr>
          <w:rFonts w:ascii="黑体" w:eastAsia="黑体" w:hAnsi="黑体" w:cs="黑体" w:hint="eastAsia"/>
          <w:sz w:val="24"/>
          <w:lang w:bidi="mn-Mong-CN"/>
        </w:rPr>
        <w:lastRenderedPageBreak/>
        <w:t>三、专业</w:t>
      </w:r>
      <w:proofErr w:type="gramStart"/>
      <w:r>
        <w:rPr>
          <w:rFonts w:ascii="黑体" w:eastAsia="黑体" w:hAnsi="黑体" w:cs="黑体" w:hint="eastAsia"/>
          <w:sz w:val="24"/>
          <w:lang w:bidi="mn-Mong-CN"/>
        </w:rPr>
        <w:t>课程思政建设</w:t>
      </w:r>
      <w:proofErr w:type="gramEnd"/>
      <w:r>
        <w:rPr>
          <w:rFonts w:ascii="黑体" w:eastAsia="黑体" w:hAnsi="黑体" w:cs="黑体" w:hint="eastAsia"/>
          <w:sz w:val="24"/>
          <w:lang w:bidi="mn-Mong-CN"/>
        </w:rPr>
        <w:t>基础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FB19E2" w14:paraId="4A58BAAA" w14:textId="77777777">
        <w:trPr>
          <w:trHeight w:val="11860"/>
        </w:trPr>
        <w:tc>
          <w:tcPr>
            <w:tcW w:w="5000" w:type="pct"/>
          </w:tcPr>
          <w:p w14:paraId="47A3F5BE" w14:textId="77777777" w:rsidR="00FB19E2" w:rsidRDefault="003E48E7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（描述专业</w:t>
            </w: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课程思政建设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方面已</w:t>
            </w:r>
            <w:r>
              <w:rPr>
                <w:rFonts w:ascii="楷体_GB2312" w:eastAsia="楷体_GB2312" w:hAnsi="微软雅黑" w:cs="微软雅黑" w:hint="eastAsia"/>
                <w:kern w:val="0"/>
                <w:sz w:val="18"/>
                <w:szCs w:val="18"/>
                <w:lang w:bidi="mn-Mong-CN"/>
              </w:rPr>
              <w:t>采</w:t>
            </w:r>
            <w:r>
              <w:rPr>
                <w:rFonts w:ascii="楷体_GB2312" w:eastAsia="楷体_GB2312" w:hAnsi="___WRD_EMBED_SUB_49" w:cs="___WRD_EMBED_SUB_49" w:hint="eastAsia"/>
                <w:kern w:val="0"/>
                <w:sz w:val="18"/>
                <w:szCs w:val="18"/>
                <w:lang w:bidi="mn-Mong-CN"/>
              </w:rPr>
              <w:t>取的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措</w:t>
            </w:r>
            <w:r>
              <w:rPr>
                <w:rFonts w:ascii="楷体_GB2312" w:eastAsia="楷体_GB2312" w:hAnsi="微软雅黑" w:cs="微软雅黑" w:hint="eastAsia"/>
                <w:kern w:val="0"/>
                <w:sz w:val="18"/>
                <w:szCs w:val="18"/>
                <w:lang w:bidi="mn-Mong-CN"/>
              </w:rPr>
              <w:t>施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、</w:t>
            </w:r>
            <w:r>
              <w:rPr>
                <w:rFonts w:ascii="楷体_GB2312" w:eastAsia="楷体_GB2312" w:hAnsi="微软雅黑" w:cs="微软雅黑" w:hint="eastAsia"/>
                <w:kern w:val="0"/>
                <w:sz w:val="18"/>
                <w:szCs w:val="18"/>
                <w:lang w:bidi="mn-Mong-CN"/>
              </w:rPr>
              <w:t>开展的工作、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取得的成果，成果包括但不限于已取得的校级及以上的</w:t>
            </w: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课程思政示范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（样板）课程、教学团队、教改项目等内容，不超过</w:t>
            </w:r>
            <w:r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  <w:t>800</w:t>
            </w:r>
            <w:r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  <w:t>字。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）</w:t>
            </w:r>
          </w:p>
          <w:p w14:paraId="6FDFB743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6027B2DA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286A60DC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19E5251C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62B3E8D4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3C40D1BA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77E62ACA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28099AD6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0BE4E225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30AC7A4A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23553D53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299CFAD4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3CDDED62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1BB93758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4BB62DFB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58982D8B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03FC6F59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7215CE36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23ABF1A7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75C62D58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079B1777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1DA618E4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7E212F61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3072911E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012ACFE2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5EDBB863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64DF6F8D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6CBF1DC5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59AC54A0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5DD954BD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08BDC7F1" w14:textId="77777777" w:rsidR="00FB19E2" w:rsidRDefault="00FB19E2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51F9F50A" w14:textId="77777777" w:rsidR="00FB19E2" w:rsidRDefault="00FB19E2">
            <w:pPr>
              <w:snapToGrid w:val="0"/>
              <w:spacing w:line="340" w:lineRule="exact"/>
              <w:rPr>
                <w:rFonts w:ascii="黑体" w:eastAsia="黑体" w:hAnsi="黑体" w:cs="黑体"/>
                <w:sz w:val="24"/>
                <w:lang w:bidi="mn-Mong-CN"/>
              </w:rPr>
            </w:pPr>
          </w:p>
          <w:p w14:paraId="6723E317" w14:textId="77777777" w:rsidR="00FB19E2" w:rsidRDefault="00FB19E2">
            <w:pPr>
              <w:snapToGrid w:val="0"/>
              <w:spacing w:line="340" w:lineRule="exact"/>
              <w:rPr>
                <w:rFonts w:ascii="黑体" w:eastAsia="黑体" w:hAnsi="黑体" w:cs="黑体"/>
                <w:sz w:val="24"/>
                <w:lang w:bidi="mn-Mong-CN"/>
              </w:rPr>
            </w:pPr>
          </w:p>
          <w:p w14:paraId="319CD5DB" w14:textId="77777777" w:rsidR="00FB19E2" w:rsidRDefault="00FB19E2">
            <w:pPr>
              <w:snapToGrid w:val="0"/>
              <w:spacing w:line="340" w:lineRule="exact"/>
              <w:rPr>
                <w:rFonts w:ascii="黑体" w:eastAsia="黑体" w:hAnsi="黑体" w:cs="黑体"/>
                <w:sz w:val="24"/>
                <w:lang w:bidi="mn-Mong-CN"/>
              </w:rPr>
            </w:pPr>
          </w:p>
        </w:tc>
      </w:tr>
    </w:tbl>
    <w:p w14:paraId="2BEECBB9" w14:textId="77777777" w:rsidR="00FB19E2" w:rsidRDefault="003E48E7">
      <w:pPr>
        <w:rPr>
          <w:rFonts w:ascii="黑体" w:eastAsia="黑体" w:hAnsi="黑体" w:cs="黑体"/>
          <w:sz w:val="24"/>
          <w:lang w:bidi="mn-Mong-CN"/>
        </w:rPr>
      </w:pPr>
      <w:r>
        <w:rPr>
          <w:rFonts w:ascii="黑体" w:eastAsia="黑体" w:hAnsi="黑体" w:cs="黑体" w:hint="eastAsia"/>
          <w:sz w:val="24"/>
          <w:lang w:bidi="mn-Mong-CN"/>
        </w:rPr>
        <w:br w:type="page"/>
      </w:r>
    </w:p>
    <w:p w14:paraId="0F160077" w14:textId="77777777" w:rsidR="00FB19E2" w:rsidRDefault="003E48E7">
      <w:pPr>
        <w:spacing w:line="340" w:lineRule="atLeast"/>
        <w:rPr>
          <w:rFonts w:ascii="黑体" w:eastAsia="黑体" w:hAnsi="黑体" w:cs="黑体"/>
          <w:sz w:val="24"/>
          <w:lang w:bidi="mn-Mong-CN"/>
        </w:rPr>
      </w:pPr>
      <w:r>
        <w:rPr>
          <w:rFonts w:ascii="黑体" w:eastAsia="黑体" w:hAnsi="黑体" w:cs="黑体" w:hint="eastAsia"/>
          <w:sz w:val="24"/>
          <w:lang w:bidi="mn-Mong-CN"/>
        </w:rPr>
        <w:lastRenderedPageBreak/>
        <w:t>四、建设规划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FB19E2" w14:paraId="5726470E" w14:textId="77777777">
        <w:trPr>
          <w:trHeight w:val="330"/>
        </w:trPr>
        <w:tc>
          <w:tcPr>
            <w:tcW w:w="5000" w:type="pct"/>
          </w:tcPr>
          <w:p w14:paraId="131DD54E" w14:textId="77777777" w:rsidR="00FB19E2" w:rsidRDefault="003E48E7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t>4.1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t>专业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t>特色创新</w:t>
            </w:r>
          </w:p>
        </w:tc>
      </w:tr>
      <w:tr w:rsidR="00FB19E2" w14:paraId="49C68361" w14:textId="77777777">
        <w:trPr>
          <w:trHeight w:val="4266"/>
        </w:trPr>
        <w:tc>
          <w:tcPr>
            <w:tcW w:w="5000" w:type="pct"/>
          </w:tcPr>
          <w:p w14:paraId="180FF4F6" w14:textId="77777777" w:rsidR="00FB19E2" w:rsidRDefault="003E48E7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（结合专业特点，描述专业</w:t>
            </w: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课程思政建设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的特色与创新。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300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字以内）</w:t>
            </w:r>
          </w:p>
        </w:tc>
      </w:tr>
      <w:tr w:rsidR="00FB19E2" w14:paraId="2370FD74" w14:textId="77777777">
        <w:trPr>
          <w:trHeight w:val="504"/>
        </w:trPr>
        <w:tc>
          <w:tcPr>
            <w:tcW w:w="5000" w:type="pct"/>
          </w:tcPr>
          <w:p w14:paraId="48F1CAC2" w14:textId="77777777" w:rsidR="00FB19E2" w:rsidRDefault="003E48E7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lang w:bidi="mn-Mong-CN"/>
              </w:rPr>
              <w:t>4.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t>课程目标（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t>思政目标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t>）与专业人才培养目标</w:t>
            </w:r>
          </w:p>
        </w:tc>
      </w:tr>
      <w:tr w:rsidR="00FB19E2" w14:paraId="6539AF65" w14:textId="77777777">
        <w:trPr>
          <w:trHeight w:val="8193"/>
        </w:trPr>
        <w:tc>
          <w:tcPr>
            <w:tcW w:w="5000" w:type="pct"/>
          </w:tcPr>
          <w:p w14:paraId="3F441E3D" w14:textId="77777777" w:rsidR="00FB19E2" w:rsidRDefault="003E48E7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（结合专业特点，描述本专业拟在培养方案的人才培养目标、毕业要求中落实课程思政要求，构建支撑关系情况，</w:t>
            </w:r>
            <w:r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  <w:t>500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字以内）</w:t>
            </w:r>
          </w:p>
        </w:tc>
      </w:tr>
      <w:tr w:rsidR="00FB19E2" w14:paraId="2298FFD2" w14:textId="77777777">
        <w:trPr>
          <w:trHeight w:val="433"/>
        </w:trPr>
        <w:tc>
          <w:tcPr>
            <w:tcW w:w="5000" w:type="pct"/>
          </w:tcPr>
          <w:p w14:paraId="6387B87E" w14:textId="77777777" w:rsidR="00FB19E2" w:rsidRDefault="003E48E7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lastRenderedPageBreak/>
              <w:t>4.3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t>专业课程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t>体系构建情况</w:t>
            </w:r>
          </w:p>
        </w:tc>
      </w:tr>
      <w:tr w:rsidR="00FB19E2" w14:paraId="284BF675" w14:textId="77777777">
        <w:trPr>
          <w:trHeight w:val="6129"/>
        </w:trPr>
        <w:tc>
          <w:tcPr>
            <w:tcW w:w="5000" w:type="pct"/>
          </w:tcPr>
          <w:p w14:paraId="254E9F9D" w14:textId="77777777" w:rsidR="00FB19E2" w:rsidRDefault="003E48E7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lang w:bidi="mn-Mong-CN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（描述在专业育人体系（通识课程、专业课程、实践类课程等各类课程）中落实课程思政要求的举措和方法，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500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字以内）</w:t>
            </w:r>
          </w:p>
        </w:tc>
      </w:tr>
      <w:tr w:rsidR="00FB19E2" w14:paraId="027A1F83" w14:textId="77777777">
        <w:trPr>
          <w:trHeight w:val="90"/>
        </w:trPr>
        <w:tc>
          <w:tcPr>
            <w:tcW w:w="5000" w:type="pct"/>
          </w:tcPr>
          <w:p w14:paraId="012D5782" w14:textId="77777777" w:rsidR="00FB19E2" w:rsidRDefault="003E48E7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t>4.4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t>课程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t>资源建设情况</w:t>
            </w:r>
          </w:p>
        </w:tc>
      </w:tr>
      <w:tr w:rsidR="00FB19E2" w14:paraId="79C77EB1" w14:textId="77777777">
        <w:trPr>
          <w:trHeight w:val="6999"/>
        </w:trPr>
        <w:tc>
          <w:tcPr>
            <w:tcW w:w="5000" w:type="pct"/>
          </w:tcPr>
          <w:p w14:paraId="622F3A24" w14:textId="77777777" w:rsidR="00FB19E2" w:rsidRDefault="003E48E7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lang w:bidi="mn-Mong-CN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（描述教材、讲义、课件、案例库、示范课程等专业课程</w:t>
            </w: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思政教学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资源库建设及应用情况等，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500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字以内）</w:t>
            </w:r>
          </w:p>
        </w:tc>
      </w:tr>
      <w:tr w:rsidR="00FB19E2" w14:paraId="4EAB8671" w14:textId="77777777">
        <w:trPr>
          <w:trHeight w:val="315"/>
        </w:trPr>
        <w:tc>
          <w:tcPr>
            <w:tcW w:w="5000" w:type="pct"/>
          </w:tcPr>
          <w:p w14:paraId="12D68ECC" w14:textId="77777777" w:rsidR="00FB19E2" w:rsidRDefault="003E48E7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lastRenderedPageBreak/>
              <w:t>4.5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mn-Mong-CN"/>
              </w:rPr>
              <w:t>师资队伍建设情况</w:t>
            </w:r>
          </w:p>
        </w:tc>
      </w:tr>
      <w:tr w:rsidR="00FB19E2" w14:paraId="44359327" w14:textId="77777777">
        <w:trPr>
          <w:trHeight w:val="5735"/>
        </w:trPr>
        <w:tc>
          <w:tcPr>
            <w:tcW w:w="5000" w:type="pct"/>
          </w:tcPr>
          <w:p w14:paraId="5DA633CC" w14:textId="77777777" w:rsidR="00FB19E2" w:rsidRDefault="003E48E7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（描述提升教师的课程</w:t>
            </w: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思政教学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能力，加强专业团队和基层教学组织建设，促进</w:t>
            </w: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思政教师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与专业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教师、行业专家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交流与合作等方面的</w:t>
            </w:r>
            <w:r>
              <w:rPr>
                <w:rFonts w:ascii="楷体_GB2312" w:eastAsia="楷体_GB2312" w:hAnsi="微软雅黑" w:cs="微软雅黑" w:hint="eastAsia"/>
                <w:kern w:val="0"/>
                <w:sz w:val="18"/>
                <w:szCs w:val="18"/>
                <w:lang w:bidi="mn-Mong-CN"/>
              </w:rPr>
              <w:t>具体举措，</w:t>
            </w:r>
            <w:r>
              <w:rPr>
                <w:rFonts w:ascii="楷体_GB2312" w:eastAsia="楷体_GB2312" w:hAnsi="微软雅黑" w:cs="微软雅黑"/>
                <w:kern w:val="0"/>
                <w:sz w:val="18"/>
                <w:szCs w:val="18"/>
                <w:lang w:bidi="mn-Mong-CN"/>
              </w:rPr>
              <w:t>500</w:t>
            </w:r>
            <w:r>
              <w:rPr>
                <w:rFonts w:ascii="楷体_GB2312" w:eastAsia="楷体_GB2312" w:hAnsi="微软雅黑" w:cs="微软雅黑" w:hint="eastAsia"/>
                <w:kern w:val="0"/>
                <w:sz w:val="18"/>
                <w:szCs w:val="18"/>
                <w:lang w:bidi="mn-Mong-CN"/>
              </w:rPr>
              <w:t>字以内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）</w:t>
            </w:r>
          </w:p>
        </w:tc>
      </w:tr>
      <w:tr w:rsidR="00FB19E2" w14:paraId="5DB3AFC5" w14:textId="77777777">
        <w:trPr>
          <w:trHeight w:val="417"/>
        </w:trPr>
        <w:tc>
          <w:tcPr>
            <w:tcW w:w="5000" w:type="pct"/>
          </w:tcPr>
          <w:p w14:paraId="13E8D305" w14:textId="77777777" w:rsidR="00FB19E2" w:rsidRDefault="003E48E7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lang w:bidi="mn-Mong-CN"/>
              </w:rPr>
              <w:t xml:space="preserve">4.6 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lang w:bidi="mn-Mong-CN"/>
              </w:rPr>
              <w:t>评价体系</w:t>
            </w:r>
          </w:p>
        </w:tc>
      </w:tr>
      <w:tr w:rsidR="00FB19E2" w14:paraId="3352002C" w14:textId="77777777">
        <w:trPr>
          <w:trHeight w:val="6077"/>
        </w:trPr>
        <w:tc>
          <w:tcPr>
            <w:tcW w:w="5000" w:type="pct"/>
          </w:tcPr>
          <w:p w14:paraId="07685899" w14:textId="77777777" w:rsidR="00FB19E2" w:rsidRDefault="003E48E7">
            <w:pPr>
              <w:snapToGrid w:val="0"/>
              <w:spacing w:line="340" w:lineRule="exact"/>
              <w:rPr>
                <w:rFonts w:ascii="楷体_GB2312" w:eastAsia="楷体_GB2312" w:hAnsi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（描述专业</w:t>
            </w: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课程思政育人</w:t>
            </w:r>
            <w:proofErr w:type="gramEnd"/>
            <w:r>
              <w:rPr>
                <w:rFonts w:ascii="楷体_GB2312" w:eastAsia="楷体_GB2312" w:hAnsi="微软雅黑" w:cs="微软雅黑" w:hint="eastAsia"/>
                <w:kern w:val="0"/>
                <w:sz w:val="18"/>
                <w:szCs w:val="18"/>
                <w:lang w:bidi="mn-Mong-CN"/>
              </w:rPr>
              <w:t>质量保障机制建立及实施情况等，</w:t>
            </w:r>
            <w:r>
              <w:rPr>
                <w:rFonts w:ascii="楷体_GB2312" w:eastAsia="楷体_GB2312" w:hAnsi="微软雅黑" w:cs="微软雅黑"/>
                <w:kern w:val="0"/>
                <w:sz w:val="18"/>
                <w:szCs w:val="18"/>
                <w:lang w:bidi="mn-Mong-CN"/>
              </w:rPr>
              <w:t>500</w:t>
            </w:r>
            <w:r>
              <w:rPr>
                <w:rFonts w:ascii="楷体_GB2312" w:eastAsia="楷体_GB2312" w:hAnsi="微软雅黑" w:cs="微软雅黑" w:hint="eastAsia"/>
                <w:kern w:val="0"/>
                <w:sz w:val="18"/>
                <w:szCs w:val="18"/>
                <w:lang w:bidi="mn-Mong-CN"/>
              </w:rPr>
              <w:t>字以内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）</w:t>
            </w:r>
          </w:p>
        </w:tc>
      </w:tr>
    </w:tbl>
    <w:p w14:paraId="3C60C742" w14:textId="77777777" w:rsidR="00FB19E2" w:rsidRDefault="003E48E7">
      <w:pPr>
        <w:rPr>
          <w:rFonts w:ascii="黑体" w:eastAsia="黑体" w:hAnsi="黑体" w:cs="黑体"/>
          <w:sz w:val="24"/>
          <w:lang w:bidi="mn-Mong-CN"/>
        </w:rPr>
      </w:pPr>
      <w:r>
        <w:rPr>
          <w:rFonts w:ascii="黑体" w:eastAsia="黑体" w:hAnsi="黑体" w:cs="黑体" w:hint="eastAsia"/>
          <w:sz w:val="24"/>
          <w:lang w:bidi="mn-Mong-CN"/>
        </w:rPr>
        <w:br w:type="page"/>
      </w:r>
    </w:p>
    <w:p w14:paraId="7FB7C69F" w14:textId="77777777" w:rsidR="00FB19E2" w:rsidRDefault="003E48E7">
      <w:pPr>
        <w:spacing w:line="340" w:lineRule="atLeast"/>
        <w:rPr>
          <w:rFonts w:ascii="黑体" w:eastAsia="黑体" w:hAnsi="黑体" w:cs="黑体"/>
          <w:sz w:val="24"/>
          <w:lang w:bidi="mn-Mong-CN"/>
        </w:rPr>
      </w:pPr>
      <w:r>
        <w:rPr>
          <w:rFonts w:ascii="黑体" w:eastAsia="黑体" w:hAnsi="黑体" w:cs="黑体" w:hint="eastAsia"/>
          <w:sz w:val="24"/>
          <w:lang w:bidi="mn-Mong-CN"/>
        </w:rPr>
        <w:lastRenderedPageBreak/>
        <w:t>五、预期建设成果</w:t>
      </w:r>
    </w:p>
    <w:tbl>
      <w:tblPr>
        <w:tblStyle w:val="a3"/>
        <w:tblW w:w="8305" w:type="dxa"/>
        <w:tblInd w:w="111" w:type="dxa"/>
        <w:tblLayout w:type="fixed"/>
        <w:tblLook w:val="04A0" w:firstRow="1" w:lastRow="0" w:firstColumn="1" w:lastColumn="0" w:noHBand="0" w:noVBand="1"/>
      </w:tblPr>
      <w:tblGrid>
        <w:gridCol w:w="8305"/>
      </w:tblGrid>
      <w:tr w:rsidR="00FB19E2" w14:paraId="29292279" w14:textId="77777777">
        <w:trPr>
          <w:trHeight w:val="13199"/>
        </w:trPr>
        <w:tc>
          <w:tcPr>
            <w:tcW w:w="8305" w:type="dxa"/>
          </w:tcPr>
          <w:p w14:paraId="34C572EC" w14:textId="77777777" w:rsidR="00FB19E2" w:rsidRDefault="003E48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（包括校级及以上</w:t>
            </w: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课程思政教改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项目、示范课、实践基地等立项或认定情况，教育教学改革研究成果，团队建设成果、示范引领效果，要有明确数量指标，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800</w:t>
            </w: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  <w:lang w:bidi="mn-Mong-CN"/>
              </w:rPr>
              <w:t>字以内）</w:t>
            </w:r>
          </w:p>
          <w:p w14:paraId="7C116FF8" w14:textId="77777777" w:rsidR="00FB19E2" w:rsidRDefault="00FB19E2">
            <w:pPr>
              <w:spacing w:line="340" w:lineRule="atLeas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lang w:bidi="mn-Mong-CN"/>
              </w:rPr>
            </w:pPr>
          </w:p>
        </w:tc>
      </w:tr>
    </w:tbl>
    <w:p w14:paraId="2A424BD6" w14:textId="77777777" w:rsidR="00FB19E2" w:rsidRDefault="003E48E7">
      <w:pPr>
        <w:rPr>
          <w:rFonts w:ascii="黑体" w:eastAsia="黑体" w:hAnsi="黑体" w:cs="黑体"/>
          <w:sz w:val="24"/>
          <w:lang w:bidi="mn-Mong-CN"/>
        </w:rPr>
      </w:pPr>
      <w:r>
        <w:rPr>
          <w:rFonts w:ascii="黑体" w:eastAsia="黑体" w:hAnsi="黑体" w:cs="黑体" w:hint="eastAsia"/>
          <w:sz w:val="24"/>
          <w:lang w:bidi="mn-Mong-CN"/>
        </w:rPr>
        <w:br w:type="page"/>
      </w:r>
    </w:p>
    <w:p w14:paraId="4EFD6219" w14:textId="77777777" w:rsidR="00FB19E2" w:rsidRDefault="003E48E7">
      <w:pPr>
        <w:spacing w:line="340" w:lineRule="atLeast"/>
        <w:rPr>
          <w:rFonts w:ascii="黑体" w:eastAsia="黑体" w:hAnsi="黑体" w:cs="黑体"/>
          <w:sz w:val="24"/>
          <w:lang w:bidi="mn-Mong-CN"/>
        </w:rPr>
      </w:pPr>
      <w:r>
        <w:rPr>
          <w:rFonts w:ascii="黑体" w:eastAsia="黑体" w:hAnsi="黑体" w:cs="黑体" w:hint="eastAsia"/>
          <w:sz w:val="24"/>
          <w:lang w:bidi="mn-Mong-CN"/>
        </w:rPr>
        <w:lastRenderedPageBreak/>
        <w:t>六、经费预算</w:t>
      </w:r>
    </w:p>
    <w:tbl>
      <w:tblPr>
        <w:tblStyle w:val="TableNormal"/>
        <w:tblW w:w="830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2671"/>
        <w:gridCol w:w="1559"/>
        <w:gridCol w:w="3197"/>
      </w:tblGrid>
      <w:tr w:rsidR="00FB19E2" w14:paraId="5A7FCA7F" w14:textId="77777777">
        <w:trPr>
          <w:trHeight w:val="576"/>
        </w:trPr>
        <w:tc>
          <w:tcPr>
            <w:tcW w:w="3545" w:type="dxa"/>
            <w:gridSpan w:val="2"/>
          </w:tcPr>
          <w:p w14:paraId="389E7EB6" w14:textId="77777777" w:rsidR="00FB19E2" w:rsidRDefault="003E48E7">
            <w:pPr>
              <w:adjustRightInd w:val="0"/>
              <w:snapToGrid w:val="0"/>
              <w:spacing w:before="167" w:line="230" w:lineRule="auto"/>
              <w:jc w:val="center"/>
              <w:rPr>
                <w:rFonts w:ascii="仿宋_GB2312" w:eastAsia="仿宋_GB2312" w:hAnsi="仿宋" w:cs="仿宋"/>
                <w:sz w:val="23"/>
                <w:szCs w:val="23"/>
              </w:rPr>
            </w:pPr>
            <w:r>
              <w:rPr>
                <w:rFonts w:ascii="仿宋_GB2312" w:eastAsia="仿宋_GB2312" w:hAnsi="仿宋" w:cs="仿宋"/>
                <w:spacing w:val="8"/>
                <w:sz w:val="23"/>
                <w:szCs w:val="23"/>
              </w:rPr>
              <w:t>项目计划经费总数</w:t>
            </w:r>
            <w:r>
              <w:rPr>
                <w:rFonts w:ascii="仿宋_GB2312" w:eastAsia="仿宋_GB2312" w:hAnsi="仿宋" w:cs="仿宋" w:hint="eastAsia"/>
                <w:spacing w:val="8"/>
                <w:sz w:val="23"/>
                <w:szCs w:val="23"/>
              </w:rPr>
              <w:t>（元）</w:t>
            </w:r>
          </w:p>
        </w:tc>
        <w:tc>
          <w:tcPr>
            <w:tcW w:w="4756" w:type="dxa"/>
            <w:gridSpan w:val="2"/>
          </w:tcPr>
          <w:p w14:paraId="71C39B81" w14:textId="77777777" w:rsidR="00FB19E2" w:rsidRDefault="00FB19E2">
            <w:pPr>
              <w:adjustRightInd w:val="0"/>
              <w:snapToGrid w:val="0"/>
              <w:spacing w:before="166" w:line="235" w:lineRule="auto"/>
              <w:jc w:val="center"/>
              <w:rPr>
                <w:rFonts w:ascii="仿宋_GB2312" w:eastAsia="仿宋_GB2312" w:hAnsi="仿宋" w:cs="仿宋"/>
                <w:sz w:val="23"/>
                <w:szCs w:val="23"/>
              </w:rPr>
            </w:pPr>
          </w:p>
        </w:tc>
      </w:tr>
      <w:tr w:rsidR="00FB19E2" w14:paraId="65360334" w14:textId="77777777">
        <w:trPr>
          <w:trHeight w:val="571"/>
        </w:trPr>
        <w:tc>
          <w:tcPr>
            <w:tcW w:w="874" w:type="dxa"/>
          </w:tcPr>
          <w:p w14:paraId="0D623F34" w14:textId="77777777" w:rsidR="00FB19E2" w:rsidRDefault="003E48E7">
            <w:pPr>
              <w:adjustRightInd w:val="0"/>
              <w:snapToGrid w:val="0"/>
              <w:spacing w:before="164" w:line="230" w:lineRule="auto"/>
              <w:jc w:val="center"/>
              <w:rPr>
                <w:rFonts w:ascii="仿宋_GB2312" w:eastAsia="仿宋_GB2312" w:hAnsi="仿宋" w:cs="仿宋"/>
                <w:sz w:val="23"/>
                <w:szCs w:val="23"/>
                <w:lang w:eastAsia="en-US"/>
              </w:rPr>
            </w:pPr>
            <w:r>
              <w:rPr>
                <w:rFonts w:ascii="仿宋_GB2312" w:eastAsia="仿宋_GB2312" w:hAnsi="仿宋" w:cs="仿宋"/>
                <w:spacing w:val="1"/>
                <w:sz w:val="23"/>
                <w:szCs w:val="23"/>
                <w:lang w:eastAsia="en-US"/>
              </w:rPr>
              <w:t>序号</w:t>
            </w:r>
          </w:p>
        </w:tc>
        <w:tc>
          <w:tcPr>
            <w:tcW w:w="2671" w:type="dxa"/>
          </w:tcPr>
          <w:p w14:paraId="3CBE7588" w14:textId="77777777" w:rsidR="00FB19E2" w:rsidRDefault="003E48E7">
            <w:pPr>
              <w:adjustRightInd w:val="0"/>
              <w:snapToGrid w:val="0"/>
              <w:spacing w:before="164" w:line="232" w:lineRule="auto"/>
              <w:jc w:val="center"/>
              <w:rPr>
                <w:rFonts w:ascii="仿宋_GB2312" w:eastAsia="仿宋_GB2312" w:hAnsi="仿宋" w:cs="仿宋"/>
                <w:sz w:val="23"/>
                <w:szCs w:val="23"/>
                <w:lang w:eastAsia="en-US"/>
              </w:rPr>
            </w:pPr>
            <w:r>
              <w:rPr>
                <w:rFonts w:ascii="仿宋_GB2312" w:eastAsia="仿宋_GB2312" w:hAnsi="仿宋" w:cs="仿宋"/>
                <w:spacing w:val="7"/>
                <w:sz w:val="23"/>
                <w:szCs w:val="23"/>
                <w:lang w:eastAsia="en-US"/>
              </w:rPr>
              <w:t>经费支出项目</w:t>
            </w:r>
          </w:p>
        </w:tc>
        <w:tc>
          <w:tcPr>
            <w:tcW w:w="1559" w:type="dxa"/>
            <w:vAlign w:val="center"/>
          </w:tcPr>
          <w:p w14:paraId="42FD29BA" w14:textId="77777777" w:rsidR="00FB19E2" w:rsidRDefault="003E48E7">
            <w:pPr>
              <w:adjustRightInd w:val="0"/>
              <w:snapToGrid w:val="0"/>
              <w:spacing w:before="164" w:line="231" w:lineRule="auto"/>
              <w:jc w:val="center"/>
              <w:rPr>
                <w:rFonts w:ascii="仿宋_GB2312" w:eastAsia="仿宋_GB2312" w:hAnsi="仿宋" w:cs="仿宋"/>
                <w:sz w:val="23"/>
                <w:szCs w:val="23"/>
                <w:lang w:eastAsia="en-US"/>
              </w:rPr>
            </w:pPr>
            <w:r>
              <w:rPr>
                <w:rFonts w:ascii="仿宋_GB2312" w:eastAsia="仿宋_GB2312" w:hAnsi="仿宋" w:cs="仿宋" w:hint="eastAsia"/>
                <w:spacing w:val="3"/>
                <w:sz w:val="23"/>
                <w:szCs w:val="23"/>
                <w:lang w:eastAsia="en-US"/>
              </w:rPr>
              <w:t>金额（元）</w:t>
            </w:r>
          </w:p>
        </w:tc>
        <w:tc>
          <w:tcPr>
            <w:tcW w:w="3197" w:type="dxa"/>
          </w:tcPr>
          <w:p w14:paraId="2FF1520E" w14:textId="77777777" w:rsidR="00FB19E2" w:rsidRDefault="003E48E7">
            <w:pPr>
              <w:adjustRightInd w:val="0"/>
              <w:snapToGrid w:val="0"/>
              <w:spacing w:before="164" w:line="231" w:lineRule="auto"/>
              <w:jc w:val="center"/>
              <w:rPr>
                <w:rFonts w:ascii="仿宋_GB2312" w:eastAsia="仿宋_GB2312" w:hAnsi="仿宋" w:cs="仿宋"/>
                <w:sz w:val="23"/>
                <w:szCs w:val="23"/>
                <w:lang w:eastAsia="en-US"/>
              </w:rPr>
            </w:pPr>
            <w:r>
              <w:rPr>
                <w:rFonts w:ascii="仿宋_GB2312" w:eastAsia="仿宋_GB2312" w:hAnsi="仿宋" w:cs="仿宋" w:hint="eastAsia"/>
                <w:spacing w:val="3"/>
                <w:sz w:val="23"/>
                <w:szCs w:val="23"/>
              </w:rPr>
              <w:t>计算根据及理由</w:t>
            </w:r>
          </w:p>
        </w:tc>
      </w:tr>
      <w:tr w:rsidR="00FB19E2" w14:paraId="0A557204" w14:textId="77777777">
        <w:trPr>
          <w:trHeight w:val="571"/>
        </w:trPr>
        <w:tc>
          <w:tcPr>
            <w:tcW w:w="874" w:type="dxa"/>
            <w:vAlign w:val="center"/>
          </w:tcPr>
          <w:p w14:paraId="5A995B8C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lang w:bidi="mn-Mong-CN"/>
              </w:rPr>
            </w:pPr>
            <w:r>
              <w:rPr>
                <w:rFonts w:ascii="仿宋_GB2312" w:eastAsia="仿宋_GB2312" w:hAnsi="Times New Roman" w:cs="Times New Roman"/>
                <w:sz w:val="24"/>
                <w:lang w:bidi="mn-Mong-CN"/>
              </w:rPr>
              <w:t>1</w:t>
            </w:r>
          </w:p>
        </w:tc>
        <w:tc>
          <w:tcPr>
            <w:tcW w:w="2671" w:type="dxa"/>
          </w:tcPr>
          <w:p w14:paraId="2D8DD480" w14:textId="77777777" w:rsidR="00FB19E2" w:rsidRDefault="00FB19E2">
            <w:pPr>
              <w:rPr>
                <w:rFonts w:ascii="Arial" w:eastAsia="宋体" w:hAnsi="Calibri" w:cs="Times New Roman"/>
                <w:szCs w:val="28"/>
                <w:lang w:bidi="mn-Mong-CN"/>
              </w:rPr>
            </w:pPr>
          </w:p>
        </w:tc>
        <w:tc>
          <w:tcPr>
            <w:tcW w:w="1559" w:type="dxa"/>
          </w:tcPr>
          <w:p w14:paraId="4774ED9E" w14:textId="77777777" w:rsidR="00FB19E2" w:rsidRDefault="00FB19E2">
            <w:pPr>
              <w:rPr>
                <w:rFonts w:ascii="Arial" w:eastAsia="宋体" w:hAnsi="Calibri" w:cs="Times New Roman"/>
                <w:szCs w:val="28"/>
                <w:lang w:bidi="mn-Mong-CN"/>
              </w:rPr>
            </w:pPr>
          </w:p>
        </w:tc>
        <w:tc>
          <w:tcPr>
            <w:tcW w:w="3197" w:type="dxa"/>
          </w:tcPr>
          <w:p w14:paraId="786EA725" w14:textId="77777777" w:rsidR="00FB19E2" w:rsidRDefault="00FB19E2">
            <w:pPr>
              <w:rPr>
                <w:rFonts w:ascii="Arial" w:eastAsia="宋体" w:hAnsi="Calibri" w:cs="Times New Roman"/>
                <w:szCs w:val="28"/>
                <w:lang w:bidi="mn-Mong-CN"/>
              </w:rPr>
            </w:pPr>
          </w:p>
        </w:tc>
      </w:tr>
      <w:tr w:rsidR="00FB19E2" w14:paraId="7FC4A5E0" w14:textId="77777777">
        <w:trPr>
          <w:trHeight w:val="571"/>
        </w:trPr>
        <w:tc>
          <w:tcPr>
            <w:tcW w:w="874" w:type="dxa"/>
            <w:vAlign w:val="center"/>
          </w:tcPr>
          <w:p w14:paraId="2BF423E8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lang w:bidi="mn-Mong-CN"/>
              </w:rPr>
            </w:pPr>
            <w:r>
              <w:rPr>
                <w:rFonts w:ascii="仿宋_GB2312" w:eastAsia="仿宋_GB2312" w:hAnsi="Times New Roman" w:cs="Times New Roman"/>
                <w:sz w:val="24"/>
                <w:lang w:bidi="mn-Mong-CN"/>
              </w:rPr>
              <w:t>2</w:t>
            </w:r>
          </w:p>
        </w:tc>
        <w:tc>
          <w:tcPr>
            <w:tcW w:w="2671" w:type="dxa"/>
          </w:tcPr>
          <w:p w14:paraId="1B0880F0" w14:textId="77777777" w:rsidR="00FB19E2" w:rsidRDefault="00FB19E2">
            <w:pPr>
              <w:rPr>
                <w:rFonts w:ascii="Arial" w:eastAsia="宋体" w:hAnsi="Calibri" w:cs="Times New Roman"/>
                <w:szCs w:val="28"/>
                <w:lang w:bidi="mn-Mong-CN"/>
              </w:rPr>
            </w:pPr>
          </w:p>
        </w:tc>
        <w:tc>
          <w:tcPr>
            <w:tcW w:w="1559" w:type="dxa"/>
          </w:tcPr>
          <w:p w14:paraId="3B04D21C" w14:textId="77777777" w:rsidR="00FB19E2" w:rsidRDefault="00FB19E2">
            <w:pPr>
              <w:rPr>
                <w:rFonts w:ascii="Arial" w:eastAsia="宋体" w:hAnsi="Calibri" w:cs="Times New Roman"/>
                <w:szCs w:val="28"/>
                <w:lang w:bidi="mn-Mong-CN"/>
              </w:rPr>
            </w:pPr>
          </w:p>
        </w:tc>
        <w:tc>
          <w:tcPr>
            <w:tcW w:w="3197" w:type="dxa"/>
          </w:tcPr>
          <w:p w14:paraId="7340C5F6" w14:textId="77777777" w:rsidR="00FB19E2" w:rsidRDefault="00FB19E2">
            <w:pPr>
              <w:rPr>
                <w:rFonts w:ascii="Arial" w:eastAsia="宋体" w:hAnsi="Calibri" w:cs="Times New Roman"/>
                <w:szCs w:val="28"/>
                <w:lang w:bidi="mn-Mong-CN"/>
              </w:rPr>
            </w:pPr>
          </w:p>
        </w:tc>
      </w:tr>
      <w:tr w:rsidR="00FB19E2" w14:paraId="338DF075" w14:textId="77777777">
        <w:trPr>
          <w:trHeight w:val="571"/>
        </w:trPr>
        <w:tc>
          <w:tcPr>
            <w:tcW w:w="874" w:type="dxa"/>
            <w:vAlign w:val="center"/>
          </w:tcPr>
          <w:p w14:paraId="46292C06" w14:textId="77777777" w:rsidR="00FB19E2" w:rsidRDefault="003E48E7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lang w:bidi="mn-Mong-CN"/>
              </w:rPr>
            </w:pPr>
            <w:r>
              <w:rPr>
                <w:rFonts w:ascii="仿宋_GB2312" w:eastAsia="仿宋_GB2312" w:hAnsi="Times New Roman" w:cs="Times New Roman"/>
                <w:sz w:val="24"/>
                <w:lang w:bidi="mn-Mong-CN"/>
              </w:rPr>
              <w:t>3</w:t>
            </w:r>
          </w:p>
        </w:tc>
        <w:tc>
          <w:tcPr>
            <w:tcW w:w="2671" w:type="dxa"/>
          </w:tcPr>
          <w:p w14:paraId="68A6B735" w14:textId="77777777" w:rsidR="00FB19E2" w:rsidRDefault="00FB19E2">
            <w:pPr>
              <w:rPr>
                <w:rFonts w:ascii="Arial" w:eastAsia="宋体" w:hAnsi="Calibri" w:cs="Times New Roman"/>
                <w:szCs w:val="28"/>
                <w:lang w:bidi="mn-Mong-CN"/>
              </w:rPr>
            </w:pPr>
          </w:p>
        </w:tc>
        <w:tc>
          <w:tcPr>
            <w:tcW w:w="1559" w:type="dxa"/>
          </w:tcPr>
          <w:p w14:paraId="391392BC" w14:textId="77777777" w:rsidR="00FB19E2" w:rsidRDefault="00FB19E2">
            <w:pPr>
              <w:rPr>
                <w:rFonts w:ascii="Arial" w:eastAsia="宋体" w:hAnsi="Calibri" w:cs="Times New Roman"/>
                <w:szCs w:val="28"/>
                <w:lang w:bidi="mn-Mong-CN"/>
              </w:rPr>
            </w:pPr>
          </w:p>
        </w:tc>
        <w:tc>
          <w:tcPr>
            <w:tcW w:w="3197" w:type="dxa"/>
          </w:tcPr>
          <w:p w14:paraId="31144E46" w14:textId="77777777" w:rsidR="00FB19E2" w:rsidRDefault="00FB19E2">
            <w:pPr>
              <w:rPr>
                <w:rFonts w:ascii="Arial" w:eastAsia="宋体" w:hAnsi="Calibri" w:cs="Times New Roman"/>
                <w:szCs w:val="28"/>
                <w:lang w:bidi="mn-Mong-CN"/>
              </w:rPr>
            </w:pPr>
          </w:p>
        </w:tc>
      </w:tr>
      <w:tr w:rsidR="00FB19E2" w14:paraId="04CAD878" w14:textId="77777777">
        <w:trPr>
          <w:trHeight w:val="571"/>
        </w:trPr>
        <w:tc>
          <w:tcPr>
            <w:tcW w:w="874" w:type="dxa"/>
            <w:vAlign w:val="center"/>
          </w:tcPr>
          <w:p w14:paraId="4B20BB6A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lang w:bidi="mn-Mong-CN"/>
              </w:rPr>
            </w:pPr>
          </w:p>
        </w:tc>
        <w:tc>
          <w:tcPr>
            <w:tcW w:w="2671" w:type="dxa"/>
          </w:tcPr>
          <w:p w14:paraId="354C5996" w14:textId="77777777" w:rsidR="00FB19E2" w:rsidRDefault="00FB19E2">
            <w:pPr>
              <w:rPr>
                <w:rFonts w:ascii="Arial" w:eastAsia="宋体" w:hAnsi="Calibri" w:cs="Times New Roman"/>
                <w:szCs w:val="28"/>
                <w:lang w:bidi="mn-Mong-CN"/>
              </w:rPr>
            </w:pPr>
          </w:p>
        </w:tc>
        <w:tc>
          <w:tcPr>
            <w:tcW w:w="1559" w:type="dxa"/>
          </w:tcPr>
          <w:p w14:paraId="200265A1" w14:textId="77777777" w:rsidR="00FB19E2" w:rsidRDefault="00FB19E2">
            <w:pPr>
              <w:rPr>
                <w:rFonts w:ascii="Arial" w:eastAsia="宋体" w:hAnsi="Calibri" w:cs="Times New Roman"/>
                <w:szCs w:val="28"/>
                <w:lang w:bidi="mn-Mong-CN"/>
              </w:rPr>
            </w:pPr>
          </w:p>
        </w:tc>
        <w:tc>
          <w:tcPr>
            <w:tcW w:w="3197" w:type="dxa"/>
          </w:tcPr>
          <w:p w14:paraId="7629FF1B" w14:textId="77777777" w:rsidR="00FB19E2" w:rsidRDefault="00FB19E2">
            <w:pPr>
              <w:rPr>
                <w:rFonts w:ascii="Arial" w:eastAsia="宋体" w:hAnsi="Calibri" w:cs="Times New Roman"/>
                <w:szCs w:val="28"/>
                <w:lang w:bidi="mn-Mong-CN"/>
              </w:rPr>
            </w:pPr>
          </w:p>
        </w:tc>
      </w:tr>
      <w:tr w:rsidR="00FB19E2" w14:paraId="53114933" w14:textId="77777777">
        <w:trPr>
          <w:trHeight w:val="571"/>
        </w:trPr>
        <w:tc>
          <w:tcPr>
            <w:tcW w:w="874" w:type="dxa"/>
            <w:vAlign w:val="center"/>
          </w:tcPr>
          <w:p w14:paraId="0F1F3FC3" w14:textId="77777777" w:rsidR="00FB19E2" w:rsidRDefault="00FB19E2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lang w:bidi="mn-Mong-CN"/>
              </w:rPr>
            </w:pPr>
          </w:p>
        </w:tc>
        <w:tc>
          <w:tcPr>
            <w:tcW w:w="2671" w:type="dxa"/>
          </w:tcPr>
          <w:p w14:paraId="0E53B9E6" w14:textId="77777777" w:rsidR="00FB19E2" w:rsidRDefault="00FB19E2">
            <w:pPr>
              <w:rPr>
                <w:rFonts w:ascii="Arial" w:eastAsia="宋体" w:hAnsi="Calibri" w:cs="Times New Roman"/>
                <w:szCs w:val="28"/>
                <w:lang w:bidi="mn-Mong-CN"/>
              </w:rPr>
            </w:pPr>
          </w:p>
        </w:tc>
        <w:tc>
          <w:tcPr>
            <w:tcW w:w="1559" w:type="dxa"/>
          </w:tcPr>
          <w:p w14:paraId="761A8B5D" w14:textId="77777777" w:rsidR="00FB19E2" w:rsidRDefault="00FB19E2">
            <w:pPr>
              <w:rPr>
                <w:rFonts w:ascii="Arial" w:eastAsia="宋体" w:hAnsi="Calibri" w:cs="Times New Roman"/>
                <w:szCs w:val="28"/>
                <w:lang w:bidi="mn-Mong-CN"/>
              </w:rPr>
            </w:pPr>
          </w:p>
        </w:tc>
        <w:tc>
          <w:tcPr>
            <w:tcW w:w="3197" w:type="dxa"/>
          </w:tcPr>
          <w:p w14:paraId="0C64EBD1" w14:textId="77777777" w:rsidR="00FB19E2" w:rsidRDefault="00FB19E2">
            <w:pPr>
              <w:rPr>
                <w:rFonts w:ascii="Arial" w:eastAsia="宋体" w:hAnsi="Calibri" w:cs="Times New Roman"/>
                <w:szCs w:val="28"/>
                <w:lang w:bidi="mn-Mong-CN"/>
              </w:rPr>
            </w:pPr>
          </w:p>
        </w:tc>
      </w:tr>
    </w:tbl>
    <w:p w14:paraId="1DEF630D" w14:textId="77777777" w:rsidR="00FB19E2" w:rsidRDefault="003E48E7">
      <w:pPr>
        <w:adjustRightInd w:val="0"/>
        <w:snapToGrid w:val="0"/>
        <w:spacing w:line="340" w:lineRule="atLeast"/>
        <w:rPr>
          <w:rFonts w:ascii="黑体" w:eastAsia="黑体" w:hAnsi="黑体" w:cs="黑体"/>
          <w:sz w:val="24"/>
          <w:lang w:bidi="mn-Mong-CN"/>
        </w:rPr>
      </w:pPr>
      <w:r>
        <w:rPr>
          <w:rFonts w:ascii="黑体" w:eastAsia="黑体" w:hAnsi="黑体" w:cs="黑体" w:hint="eastAsia"/>
          <w:sz w:val="24"/>
          <w:lang w:bidi="mn-Mong-CN"/>
        </w:rPr>
        <w:t>七、专业负责人承诺</w:t>
      </w:r>
    </w:p>
    <w:tbl>
      <w:tblPr>
        <w:tblStyle w:val="a3"/>
        <w:tblW w:w="8300" w:type="dxa"/>
        <w:tblInd w:w="111" w:type="dxa"/>
        <w:tblLayout w:type="fixed"/>
        <w:tblLook w:val="04A0" w:firstRow="1" w:lastRow="0" w:firstColumn="1" w:lastColumn="0" w:noHBand="0" w:noVBand="1"/>
      </w:tblPr>
      <w:tblGrid>
        <w:gridCol w:w="8300"/>
      </w:tblGrid>
      <w:tr w:rsidR="00FB19E2" w14:paraId="5071D245" w14:textId="77777777">
        <w:trPr>
          <w:trHeight w:val="2381"/>
        </w:trPr>
        <w:tc>
          <w:tcPr>
            <w:tcW w:w="8300" w:type="dxa"/>
          </w:tcPr>
          <w:p w14:paraId="706AEBFA" w14:textId="77777777" w:rsidR="00FB19E2" w:rsidRDefault="00FB19E2">
            <w:pPr>
              <w:adjustRightInd w:val="0"/>
              <w:snapToGrid w:val="0"/>
              <w:spacing w:line="340" w:lineRule="atLeas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</w:p>
          <w:p w14:paraId="4CC21292" w14:textId="77777777" w:rsidR="00FB19E2" w:rsidRDefault="003E48E7">
            <w:pPr>
              <w:adjustRightInd w:val="0"/>
              <w:snapToGrid w:val="0"/>
              <w:spacing w:line="340" w:lineRule="atLeas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本人已认真填写并检查以上材料，保证内容真实有效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>不存在政治性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>思想性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>科学性和规范性问题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>不违反国家安全和保密的相关规定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>知识产权清晰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。</w:t>
            </w:r>
          </w:p>
          <w:p w14:paraId="72755105" w14:textId="77777777" w:rsidR="00FB19E2" w:rsidRDefault="00FB19E2">
            <w:pPr>
              <w:wordWrap w:val="0"/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</w:p>
          <w:p w14:paraId="781A7302" w14:textId="77777777" w:rsidR="00FB19E2" w:rsidRDefault="003E48E7">
            <w:pPr>
              <w:wordWrap w:val="0"/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专业负责人（签字）：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  <w:t xml:space="preserve">      </w:t>
            </w:r>
          </w:p>
          <w:p w14:paraId="629F206A" w14:textId="77777777" w:rsidR="00FB19E2" w:rsidRDefault="003E48E7">
            <w:pPr>
              <w:adjustRightInd w:val="0"/>
              <w:snapToGrid w:val="0"/>
              <w:spacing w:line="340" w:lineRule="atLeast"/>
              <w:ind w:firstLineChars="1800" w:firstLine="4320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日</w:t>
            </w:r>
          </w:p>
          <w:p w14:paraId="2E9E914D" w14:textId="77777777" w:rsidR="00FB19E2" w:rsidRDefault="00FB19E2">
            <w:pPr>
              <w:adjustRightInd w:val="0"/>
              <w:snapToGrid w:val="0"/>
              <w:spacing w:line="340" w:lineRule="atLeast"/>
              <w:ind w:firstLineChars="1800" w:firstLine="4320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</w:p>
        </w:tc>
      </w:tr>
    </w:tbl>
    <w:p w14:paraId="27539EA0" w14:textId="77777777" w:rsidR="00FB19E2" w:rsidRDefault="003E48E7">
      <w:pPr>
        <w:spacing w:line="340" w:lineRule="atLeast"/>
        <w:rPr>
          <w:rFonts w:ascii="黑体" w:eastAsia="黑体" w:hAnsi="黑体" w:cs="黑体"/>
          <w:sz w:val="24"/>
          <w:lang w:bidi="mn-Mong-CN"/>
        </w:rPr>
      </w:pPr>
      <w:r>
        <w:rPr>
          <w:rFonts w:ascii="黑体" w:eastAsia="黑体" w:hAnsi="黑体" w:cs="黑体" w:hint="eastAsia"/>
          <w:sz w:val="24"/>
          <w:lang w:bidi="mn-Mong-CN"/>
        </w:rPr>
        <w:t>八、学校推荐意见</w:t>
      </w:r>
    </w:p>
    <w:tbl>
      <w:tblPr>
        <w:tblStyle w:val="a3"/>
        <w:tblW w:w="8287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8287"/>
      </w:tblGrid>
      <w:tr w:rsidR="00FB19E2" w14:paraId="286CDA60" w14:textId="77777777">
        <w:trPr>
          <w:trHeight w:val="2667"/>
        </w:trPr>
        <w:tc>
          <w:tcPr>
            <w:tcW w:w="8287" w:type="dxa"/>
          </w:tcPr>
          <w:p w14:paraId="31AFDD3B" w14:textId="77777777" w:rsidR="00FB19E2" w:rsidRDefault="003E48E7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 xml:space="preserve">                             </w:t>
            </w:r>
          </w:p>
          <w:p w14:paraId="7556CCEF" w14:textId="77777777" w:rsidR="00FB19E2" w:rsidRDefault="00FB19E2">
            <w:pPr>
              <w:wordWrap w:val="0"/>
              <w:spacing w:line="4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</w:p>
          <w:p w14:paraId="5AFC5C50" w14:textId="77777777" w:rsidR="00FB19E2" w:rsidRDefault="00FB19E2">
            <w:pPr>
              <w:wordWrap w:val="0"/>
              <w:spacing w:line="4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</w:p>
          <w:p w14:paraId="63F0F8D1" w14:textId="77777777" w:rsidR="00FB19E2" w:rsidRDefault="003E48E7">
            <w:pPr>
              <w:wordWrap w:val="0"/>
              <w:spacing w:line="4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 xml:space="preserve">        </w:t>
            </w:r>
          </w:p>
          <w:p w14:paraId="364FEA20" w14:textId="77777777" w:rsidR="00FB19E2" w:rsidRDefault="003E48E7">
            <w:pPr>
              <w:wordWrap w:val="0"/>
              <w:spacing w:line="4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>校长签字：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mn-Mong-CN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>（单位公章）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  <w:t xml:space="preserve">            </w:t>
            </w:r>
          </w:p>
          <w:p w14:paraId="10660336" w14:textId="77777777" w:rsidR="00FB19E2" w:rsidRDefault="003E48E7">
            <w:pPr>
              <w:wordWrap w:val="0"/>
              <w:spacing w:line="400" w:lineRule="exact"/>
              <w:ind w:firstLineChars="1800" w:firstLine="4320"/>
              <w:rPr>
                <w:rFonts w:ascii="仿宋_GB2312" w:eastAsia="仿宋_GB2312" w:hAnsi="仿宋_GB2312" w:cs="仿宋_GB2312"/>
                <w:kern w:val="0"/>
                <w:sz w:val="24"/>
                <w:lang w:eastAsia="zh-Hans" w:bidi="mn-Mong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 w:bidi="mn-Mong-CN"/>
              </w:rPr>
              <w:t>日</w:t>
            </w:r>
          </w:p>
        </w:tc>
      </w:tr>
    </w:tbl>
    <w:p w14:paraId="41465779" w14:textId="77777777" w:rsidR="00FB19E2" w:rsidRDefault="00FB19E2"/>
    <w:sectPr w:rsidR="00FB1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1B222" w14:textId="77777777" w:rsidR="003E48E7" w:rsidRDefault="003E48E7" w:rsidP="008C724B">
      <w:r>
        <w:separator/>
      </w:r>
    </w:p>
  </w:endnote>
  <w:endnote w:type="continuationSeparator" w:id="0">
    <w:p w14:paraId="193FD77D" w14:textId="77777777" w:rsidR="003E48E7" w:rsidRDefault="003E48E7" w:rsidP="008C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___WRD_EMBED_SUB_49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00698" w14:textId="77777777" w:rsidR="003E48E7" w:rsidRDefault="003E48E7" w:rsidP="008C724B">
      <w:r>
        <w:separator/>
      </w:r>
    </w:p>
  </w:footnote>
  <w:footnote w:type="continuationSeparator" w:id="0">
    <w:p w14:paraId="7629D561" w14:textId="77777777" w:rsidR="003E48E7" w:rsidRDefault="003E48E7" w:rsidP="008C7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6EF2140"/>
    <w:rsid w:val="003E48E7"/>
    <w:rsid w:val="008C724B"/>
    <w:rsid w:val="00FB19E2"/>
    <w:rsid w:val="102F109D"/>
    <w:rsid w:val="2A952A67"/>
    <w:rsid w:val="36EF2140"/>
    <w:rsid w:val="39F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149651"/>
  <w15:docId w15:val="{7A314C70-B15C-4B4D-AF91-CF03ABDF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8C7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C724B"/>
    <w:rPr>
      <w:kern w:val="2"/>
      <w:sz w:val="18"/>
      <w:szCs w:val="18"/>
    </w:rPr>
  </w:style>
  <w:style w:type="paragraph" w:styleId="a6">
    <w:name w:val="footer"/>
    <w:basedOn w:val="a"/>
    <w:link w:val="a7"/>
    <w:rsid w:val="008C7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C72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史彰民</dc:creator>
  <cp:lastModifiedBy>AutoBVT</cp:lastModifiedBy>
  <cp:revision>2</cp:revision>
  <dcterms:created xsi:type="dcterms:W3CDTF">2025-12-24T02:02:00Z</dcterms:created>
  <dcterms:modified xsi:type="dcterms:W3CDTF">2025-12-24T02:50:00Z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116D37CEF606454D8B4E3F2EEA6199AA_11</vt:lpwstr>
  </property>
  <property fmtid="{D5CDD505-2E9C-101B-9397-08002B2CF9AE}" pid="4" name="KSOTemplateDocerSaveRecord">
    <vt:lpwstr>eyJoZGlkIjoiMDRkNjY0YjRlZjNjNzZlYzFjZDhkYmNlNzE0M2U3YjEiLCJ1c2VySWQiOiIxNDk3MzAyMzkzIn0=</vt:lpwstr>
  </property>
</Properties>
</file>